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90A68" w14:textId="4189E60E" w:rsidR="00D17294" w:rsidRDefault="00560FCB">
      <w:pPr>
        <w:spacing w:after="12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Załącznik nr </w:t>
      </w:r>
      <w:r w:rsidR="00006323">
        <w:rPr>
          <w:rFonts w:ascii="Arial" w:hAnsi="Arial" w:cs="Arial"/>
          <w:sz w:val="22"/>
        </w:rPr>
        <w:t>3</w:t>
      </w:r>
    </w:p>
    <w:p w14:paraId="70E1191C" w14:textId="77777777" w:rsidR="00D17294" w:rsidRDefault="00560FCB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(pieczęć Wykonawcy)</w:t>
      </w:r>
    </w:p>
    <w:p w14:paraId="068D4581" w14:textId="77777777" w:rsidR="00D17294" w:rsidRDefault="00D17294">
      <w:pPr>
        <w:shd w:val="clear" w:color="auto" w:fill="FFFFFF"/>
        <w:spacing w:before="29"/>
        <w:ind w:right="-9"/>
        <w:rPr>
          <w:rFonts w:ascii="Arial" w:hAnsi="Arial" w:cs="Arial"/>
          <w:sz w:val="22"/>
          <w:szCs w:val="22"/>
        </w:rPr>
      </w:pPr>
    </w:p>
    <w:p w14:paraId="74B022ED" w14:textId="77777777" w:rsidR="00D17294" w:rsidRDefault="00D17294">
      <w:pPr>
        <w:shd w:val="clear" w:color="auto" w:fill="FFFFFF"/>
        <w:ind w:right="-9"/>
        <w:jc w:val="center"/>
        <w:rPr>
          <w:rFonts w:ascii="Arial" w:hAnsi="Arial" w:cs="Arial"/>
          <w:sz w:val="22"/>
          <w:szCs w:val="22"/>
        </w:rPr>
      </w:pPr>
    </w:p>
    <w:p w14:paraId="4D8EE189" w14:textId="77777777" w:rsidR="002C47E1" w:rsidRPr="001403F1" w:rsidRDefault="002C47E1" w:rsidP="002C47E1">
      <w:pPr>
        <w:shd w:val="clear" w:color="auto" w:fill="FFFFFF"/>
        <w:ind w:right="-9"/>
        <w:jc w:val="center"/>
        <w:rPr>
          <w:rFonts w:ascii="Arial" w:hAnsi="Arial" w:cs="Arial"/>
          <w:sz w:val="22"/>
          <w:szCs w:val="22"/>
        </w:rPr>
      </w:pPr>
      <w:r w:rsidRPr="001403F1">
        <w:rPr>
          <w:rFonts w:ascii="Arial" w:hAnsi="Arial" w:cs="Arial"/>
          <w:sz w:val="22"/>
          <w:szCs w:val="22"/>
        </w:rPr>
        <w:t>Opis przedmiotu zamówienia</w:t>
      </w:r>
    </w:p>
    <w:p w14:paraId="7D6F19F6" w14:textId="77777777" w:rsidR="002C47E1" w:rsidRPr="001403F1" w:rsidRDefault="002C47E1" w:rsidP="002C47E1">
      <w:pPr>
        <w:shd w:val="clear" w:color="auto" w:fill="FFFFFF"/>
        <w:ind w:right="-9"/>
        <w:jc w:val="center"/>
        <w:rPr>
          <w:rFonts w:ascii="Arial" w:hAnsi="Arial" w:cs="Arial"/>
          <w:sz w:val="22"/>
          <w:szCs w:val="22"/>
        </w:rPr>
      </w:pPr>
    </w:p>
    <w:p w14:paraId="2A43E05D" w14:textId="77777777" w:rsidR="002C47E1" w:rsidRDefault="002C47E1" w:rsidP="002C47E1">
      <w:pPr>
        <w:shd w:val="clear" w:color="auto" w:fill="FFFFFF"/>
        <w:ind w:right="-9"/>
        <w:jc w:val="center"/>
        <w:rPr>
          <w:rFonts w:ascii="Arial" w:hAnsi="Arial" w:cs="Arial"/>
          <w:sz w:val="22"/>
          <w:szCs w:val="22"/>
        </w:rPr>
      </w:pPr>
    </w:p>
    <w:p w14:paraId="09031C24" w14:textId="77777777" w:rsidR="002C47E1" w:rsidRPr="001403F1" w:rsidRDefault="002C47E1" w:rsidP="002C47E1">
      <w:pPr>
        <w:shd w:val="clear" w:color="auto" w:fill="FFFFFF"/>
        <w:ind w:right="-9"/>
        <w:jc w:val="center"/>
        <w:rPr>
          <w:rFonts w:ascii="Arial" w:hAnsi="Arial" w:cs="Arial"/>
          <w:sz w:val="22"/>
          <w:szCs w:val="22"/>
        </w:rPr>
      </w:pPr>
      <w:r w:rsidRPr="001403F1">
        <w:rPr>
          <w:rFonts w:ascii="Arial" w:hAnsi="Arial" w:cs="Arial"/>
          <w:sz w:val="22"/>
          <w:szCs w:val="22"/>
        </w:rPr>
        <w:t>ZESTAWIENIE PARAMETRÓW TECHNICZNYCH GRANICZNYCH / OCENIANYCH</w:t>
      </w:r>
    </w:p>
    <w:p w14:paraId="69A382BC" w14:textId="77777777" w:rsidR="00D17294" w:rsidRDefault="00D17294">
      <w:pPr>
        <w:shd w:val="clear" w:color="auto" w:fill="FFFFFF"/>
        <w:spacing w:before="120"/>
        <w:ind w:right="-11"/>
        <w:jc w:val="center"/>
        <w:rPr>
          <w:rFonts w:ascii="Arial" w:hAnsi="Arial" w:cs="Arial"/>
          <w:b/>
          <w:sz w:val="22"/>
          <w:szCs w:val="22"/>
        </w:rPr>
      </w:pPr>
    </w:p>
    <w:p w14:paraId="40DB62FA" w14:textId="114806B1" w:rsidR="00D17294" w:rsidRDefault="00560FCB">
      <w:pPr>
        <w:shd w:val="clear" w:color="auto" w:fill="FFFFFF"/>
        <w:spacing w:before="120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MAMMOGRAF CYFROWY </w:t>
      </w:r>
    </w:p>
    <w:p w14:paraId="3B70F440" w14:textId="77777777" w:rsidR="00D17294" w:rsidRDefault="00D17294">
      <w:pPr>
        <w:shd w:val="clear" w:color="auto" w:fill="FFFFFF"/>
        <w:spacing w:before="120"/>
        <w:ind w:right="-11"/>
        <w:jc w:val="center"/>
        <w:rPr>
          <w:rFonts w:ascii="Arial" w:hAnsi="Arial" w:cs="Arial"/>
          <w:sz w:val="22"/>
          <w:szCs w:val="22"/>
        </w:rPr>
      </w:pPr>
    </w:p>
    <w:p w14:paraId="77571682" w14:textId="77777777" w:rsidR="00D17294" w:rsidRDefault="00D17294">
      <w:pPr>
        <w:rPr>
          <w:rFonts w:ascii="Arial" w:hAnsi="Arial" w:cs="Arial"/>
          <w:sz w:val="18"/>
          <w:szCs w:val="18"/>
        </w:rPr>
      </w:pPr>
    </w:p>
    <w:p w14:paraId="63078291" w14:textId="77777777" w:rsidR="00D17294" w:rsidRDefault="00560F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i typ aparatu:</w:t>
      </w:r>
      <w:r>
        <w:rPr>
          <w:rFonts w:ascii="Arial" w:hAnsi="Arial" w:cs="Arial"/>
          <w:sz w:val="18"/>
          <w:szCs w:val="18"/>
        </w:rPr>
        <w:tab/>
        <w:t>………………</w:t>
      </w:r>
      <w:r>
        <w:rPr>
          <w:rFonts w:ascii="Arial" w:hAnsi="Arial" w:cs="Arial"/>
          <w:sz w:val="18"/>
          <w:szCs w:val="18"/>
        </w:rPr>
        <w:tab/>
      </w:r>
    </w:p>
    <w:p w14:paraId="3228F2EE" w14:textId="77777777" w:rsidR="00D17294" w:rsidRDefault="00560FCB">
      <w:pPr>
        <w:shd w:val="clear" w:color="auto" w:fill="FFFFFF"/>
        <w:ind w:right="-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Producent: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</w:t>
      </w:r>
    </w:p>
    <w:p w14:paraId="67FC70C5" w14:textId="787D6536" w:rsidR="00D17294" w:rsidRDefault="00560FCB">
      <w:pPr>
        <w:shd w:val="clear" w:color="auto" w:fill="FFFFFF"/>
        <w:ind w:right="-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Rok produkcji: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C47E1">
        <w:rPr>
          <w:rFonts w:ascii="Arial" w:hAnsi="Arial" w:cs="Arial"/>
          <w:sz w:val="18"/>
          <w:szCs w:val="18"/>
        </w:rPr>
        <w:t>………………</w:t>
      </w:r>
    </w:p>
    <w:p w14:paraId="5A7F2D60" w14:textId="77777777" w:rsidR="00D17294" w:rsidRDefault="00D17294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1051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96"/>
        <w:gridCol w:w="4961"/>
        <w:gridCol w:w="1560"/>
        <w:gridCol w:w="1276"/>
        <w:gridCol w:w="2126"/>
      </w:tblGrid>
      <w:tr w:rsidR="00D17294" w14:paraId="7034472F" w14:textId="77777777">
        <w:trPr>
          <w:trHeight w:val="3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CA6B9" w14:textId="77777777" w:rsidR="00D17294" w:rsidRDefault="00560FCB">
            <w:pPr>
              <w:widowControl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4E1CD" w14:textId="77777777" w:rsidR="00D17294" w:rsidRDefault="00560FC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 wymagania / parametru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719BE" w14:textId="77777777" w:rsidR="00D17294" w:rsidRDefault="00560FC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Wartość wymagana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33E33" w14:textId="77777777" w:rsidR="00D17294" w:rsidRDefault="00560FC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Oferowana wartość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622DC" w14:textId="77777777" w:rsidR="00D17294" w:rsidRDefault="00560FCB">
            <w:pPr>
              <w:widowControl w:val="0"/>
              <w:tabs>
                <w:tab w:val="left" w:pos="1734"/>
              </w:tabs>
              <w:ind w:right="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Punktacja</w:t>
            </w:r>
          </w:p>
        </w:tc>
      </w:tr>
      <w:tr w:rsidR="00D17294" w14:paraId="6B7A9118" w14:textId="77777777">
        <w:trPr>
          <w:trHeight w:val="3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BBA41" w14:textId="77777777" w:rsidR="00D17294" w:rsidRDefault="00560FCB">
            <w:pPr>
              <w:widowControl w:val="0"/>
              <w:ind w:left="346" w:hanging="3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523E9" w14:textId="77777777" w:rsidR="00D17294" w:rsidRDefault="00560FCB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F6262" w14:textId="77777777" w:rsidR="00D17294" w:rsidRDefault="00560FCB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E210B" w14:textId="77777777" w:rsidR="00D17294" w:rsidRDefault="00560FCB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67BDC" w14:textId="77777777" w:rsidR="00D17294" w:rsidRDefault="00560FCB">
            <w:pPr>
              <w:widowControl w:val="0"/>
              <w:tabs>
                <w:tab w:val="left" w:pos="1734"/>
              </w:tabs>
              <w:ind w:left="34" w:right="8" w:hanging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D17294" w14:paraId="37DF639D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D2E51" w14:textId="77777777" w:rsidR="00D17294" w:rsidRDefault="00560FCB">
            <w:pPr>
              <w:widowControl w:val="0"/>
              <w:snapToGrid w:val="0"/>
              <w:ind w:left="346" w:hanging="34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6C924" w14:textId="77777777" w:rsidR="00D17294" w:rsidRDefault="00560FCB">
            <w:pPr>
              <w:widowControl w:val="0"/>
              <w:tabs>
                <w:tab w:val="left" w:pos="1734"/>
              </w:tabs>
              <w:snapToGrid w:val="0"/>
              <w:ind w:right="8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MAMMOGRAF CYFROWY</w:t>
            </w:r>
          </w:p>
        </w:tc>
      </w:tr>
      <w:tr w:rsidR="00D17294" w14:paraId="086F19A5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D497E" w14:textId="77777777" w:rsidR="00D17294" w:rsidRDefault="00D17294">
            <w:pPr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916E2" w14:textId="77777777" w:rsidR="00D17294" w:rsidRDefault="00560FCB">
            <w:pPr>
              <w:widowControl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WYMAGANIA OGÓLNE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F80BE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ACC0D" w14:textId="77777777" w:rsidR="00D17294" w:rsidRDefault="00D17294">
            <w:pPr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BCBB" w14:textId="77777777" w:rsidR="00D17294" w:rsidRDefault="00D17294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294" w14:paraId="7E7F8933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77BE6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8FFCB" w14:textId="77777777" w:rsidR="00D17294" w:rsidRDefault="00560FCB">
            <w:pPr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Mammograf z cyfrowym detektorem obrazu DR zamocowanym na ramieniu C, oznaczony w dystrybucji znakiem handlowym dla którego wystawiono jeden certyfikat </w:t>
            </w:r>
            <w:r>
              <w:rPr>
                <w:rStyle w:val="FontStyle20"/>
                <w:rFonts w:ascii="Arial" w:hAnsi="Arial" w:cs="Arial"/>
              </w:rPr>
              <w:t>CE.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9F567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81E0C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5A3F3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6CAF8A27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F6741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92106" w14:textId="77777777" w:rsidR="00D17294" w:rsidRDefault="00560FCB">
            <w:pPr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Sprzęt fabrycznie nowy,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niepowystawowy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nierekondycjonowany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rok produkcji aparatu zgodny z rokiem 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4B920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EC137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7247D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70BBE6C4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E398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F0793" w14:textId="77777777" w:rsidR="00D17294" w:rsidRDefault="00560FCB">
            <w:pPr>
              <w:widowControl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Deklaracje i certyfikaty CE wymagane dla dopuszczenia do używania i stosowania urządzeń w Polsce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26592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F83B6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C7F48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4FB78127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0CDEF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936D9" w14:textId="7950592D" w:rsidR="00D17294" w:rsidRDefault="00560FCB">
            <w:pPr>
              <w:widowContro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Gwarancja </w:t>
            </w:r>
            <w:r w:rsidR="008778B8">
              <w:rPr>
                <w:rFonts w:ascii="Arial" w:hAnsi="Arial" w:cs="Arial"/>
                <w:sz w:val="18"/>
                <w:szCs w:val="18"/>
              </w:rPr>
              <w:t>zapewniona przez autoryzowany serwis producenta</w:t>
            </w:r>
            <w:r>
              <w:rPr>
                <w:rFonts w:ascii="Arial" w:hAnsi="Arial" w:cs="Arial"/>
                <w:sz w:val="18"/>
                <w:szCs w:val="18"/>
              </w:rPr>
              <w:t>– pełna na wszystkie elementy przedmiotu zamówienia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9E166" w14:textId="07B10711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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0060">
              <w:rPr>
                <w:rFonts w:ascii="Arial" w:hAnsi="Arial" w:cs="Arial"/>
                <w:sz w:val="18"/>
                <w:szCs w:val="18"/>
              </w:rPr>
              <w:t>36</w:t>
            </w:r>
            <w:r>
              <w:rPr>
                <w:rFonts w:ascii="Arial" w:hAnsi="Arial" w:cs="Arial"/>
                <w:sz w:val="18"/>
                <w:szCs w:val="18"/>
              </w:rPr>
              <w:t xml:space="preserve"> miesięcy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8D33B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5BB7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5812179C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290CE" w14:textId="77777777" w:rsidR="00D17294" w:rsidRDefault="00D17294">
            <w:pPr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A0E4C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GENERATOR WYSOKIEGO NAPIĘCIA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33CD2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11B82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90E31" w14:textId="77777777" w:rsidR="00D17294" w:rsidRDefault="00D17294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294" w14:paraId="59102454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0A326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FBCBA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Generator wysokiej częstotliwości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7EFD4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8840F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F30CD" w14:textId="77777777" w:rsidR="00D17294" w:rsidRDefault="00560FCB">
            <w:pPr>
              <w:widowControl w:val="0"/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772DDC1C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E8E05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B380B" w14:textId="77777777" w:rsidR="00D17294" w:rsidRDefault="00560FCB">
            <w:pPr>
              <w:widowContro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Częstotliwość inwertera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20339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</w:t>
            </w:r>
            <w:r>
              <w:rPr>
                <w:rFonts w:ascii="Arial" w:hAnsi="Arial" w:cs="Arial"/>
                <w:sz w:val="18"/>
                <w:szCs w:val="18"/>
              </w:rPr>
              <w:t xml:space="preserve"> 20 kHz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253AE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14055" w14:textId="77777777" w:rsidR="00D17294" w:rsidRDefault="00560FCB">
            <w:pPr>
              <w:widowControl w:val="0"/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66724593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21935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DC3A0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Moc wyjściowa generatora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67B8A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</w:t>
            </w:r>
            <w:r>
              <w:rPr>
                <w:rFonts w:ascii="Arial" w:hAnsi="Arial" w:cs="Arial"/>
                <w:sz w:val="18"/>
                <w:szCs w:val="18"/>
              </w:rPr>
              <w:t xml:space="preserve"> 4 kW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E0945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64F04" w14:textId="77777777" w:rsidR="00D17294" w:rsidRDefault="00560FCB">
            <w:pPr>
              <w:widowControl w:val="0"/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739A1760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3F6F6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61E0C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nastaw wysokiego napięcia anodowego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B94AA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≤ 25 - ≥ 31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2396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905A3" w14:textId="77777777" w:rsidR="00D17294" w:rsidRDefault="00560FCB">
            <w:pPr>
              <w:widowControl w:val="0"/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06E327CC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FC3EB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C0CED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Skok zmiany nastaw napięcia anodowego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8B1FE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14B92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CE1E6" w14:textId="77777777" w:rsidR="00D17294" w:rsidRDefault="00560FCB">
            <w:pPr>
              <w:widowControl w:val="0"/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:rsidRPr="009C0F42" w14:paraId="46A4F478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A7E85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4A41D" w14:textId="77777777" w:rsidR="00D17294" w:rsidRDefault="00560FC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Maksymalna wartość ekspozycji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8A04F" w14:textId="77777777" w:rsidR="00D17294" w:rsidRDefault="00560FCB">
            <w:pPr>
              <w:widowControl w:val="0"/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</w:t>
            </w:r>
            <w:r>
              <w:rPr>
                <w:rFonts w:ascii="Arial" w:hAnsi="Arial" w:cs="Arial"/>
                <w:sz w:val="18"/>
                <w:szCs w:val="18"/>
              </w:rPr>
              <w:t xml:space="preserve"> 500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AE43E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FDCF1" w14:textId="04A49905" w:rsidR="002C47E1" w:rsidRPr="00280FD6" w:rsidRDefault="002C47E1" w:rsidP="002C47E1">
            <w:pPr>
              <w:shd w:val="clear" w:color="auto" w:fill="FFFFFF"/>
              <w:tabs>
                <w:tab w:val="left" w:pos="1594"/>
                <w:tab w:val="left" w:pos="182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00B3"/>
            </w:r>
            <w:r w:rsidRPr="00280FD6">
              <w:rPr>
                <w:rFonts w:ascii="Arial" w:hAnsi="Arial" w:cs="Arial"/>
                <w:sz w:val="18"/>
                <w:szCs w:val="18"/>
                <w:lang w:val="en-US"/>
              </w:rPr>
              <w:t xml:space="preserve"> 600 </w:t>
            </w:r>
            <w:proofErr w:type="spellStart"/>
            <w:r w:rsidRPr="00280FD6">
              <w:rPr>
                <w:rFonts w:ascii="Arial" w:hAnsi="Arial" w:cs="Arial"/>
                <w:sz w:val="18"/>
                <w:szCs w:val="18"/>
                <w:lang w:val="en-US"/>
              </w:rPr>
              <w:t>mAs</w:t>
            </w:r>
            <w:proofErr w:type="spellEnd"/>
            <w:r w:rsidRPr="00280FD6">
              <w:rPr>
                <w:rFonts w:ascii="Arial" w:hAnsi="Arial" w:cs="Arial"/>
                <w:sz w:val="18"/>
                <w:szCs w:val="18"/>
                <w:lang w:val="en-US"/>
              </w:rPr>
              <w:t xml:space="preserve"> – 2 </w:t>
            </w:r>
            <w:proofErr w:type="spellStart"/>
            <w:r w:rsidRPr="00280FD6">
              <w:rPr>
                <w:rFonts w:ascii="Arial" w:hAnsi="Arial" w:cs="Arial"/>
                <w:sz w:val="18"/>
                <w:szCs w:val="18"/>
                <w:lang w:val="en-US"/>
              </w:rPr>
              <w:t>pkt</w:t>
            </w:r>
            <w:proofErr w:type="spellEnd"/>
          </w:p>
          <w:p w14:paraId="49330DCB" w14:textId="284BCB44" w:rsidR="00D17294" w:rsidRPr="00280FD6" w:rsidRDefault="002C47E1" w:rsidP="002C47E1">
            <w:pPr>
              <w:widowControl w:val="0"/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5706">
              <w:rPr>
                <w:rFonts w:ascii="Arial" w:hAnsi="Arial" w:cs="Arial"/>
                <w:sz w:val="18"/>
                <w:szCs w:val="18"/>
              </w:rPr>
              <w:sym w:font="Symbol" w:char="00B3"/>
            </w:r>
            <w:r w:rsidRPr="00280FD6">
              <w:rPr>
                <w:rFonts w:ascii="Arial" w:hAnsi="Arial" w:cs="Arial"/>
                <w:sz w:val="18"/>
                <w:szCs w:val="18"/>
                <w:lang w:val="en-US"/>
              </w:rPr>
              <w:t xml:space="preserve"> 500 </w:t>
            </w:r>
            <w:proofErr w:type="spellStart"/>
            <w:r w:rsidRPr="00280FD6">
              <w:rPr>
                <w:rFonts w:ascii="Arial" w:hAnsi="Arial" w:cs="Arial"/>
                <w:sz w:val="18"/>
                <w:szCs w:val="18"/>
                <w:lang w:val="en-US"/>
              </w:rPr>
              <w:t>mAs</w:t>
            </w:r>
            <w:proofErr w:type="spellEnd"/>
            <w:r w:rsidRPr="00280FD6">
              <w:rPr>
                <w:rFonts w:ascii="Arial" w:hAnsi="Arial" w:cs="Arial"/>
                <w:sz w:val="18"/>
                <w:szCs w:val="18"/>
                <w:lang w:val="en-US"/>
              </w:rPr>
              <w:t xml:space="preserve"> &lt; 600 </w:t>
            </w:r>
            <w:proofErr w:type="spellStart"/>
            <w:r w:rsidRPr="00280FD6">
              <w:rPr>
                <w:rFonts w:ascii="Arial" w:hAnsi="Arial" w:cs="Arial"/>
                <w:sz w:val="18"/>
                <w:szCs w:val="18"/>
                <w:lang w:val="en-US"/>
              </w:rPr>
              <w:t>mAs</w:t>
            </w:r>
            <w:proofErr w:type="spellEnd"/>
            <w:r w:rsidRPr="00280FD6">
              <w:rPr>
                <w:rFonts w:ascii="Arial" w:hAnsi="Arial" w:cs="Arial"/>
                <w:sz w:val="18"/>
                <w:szCs w:val="18"/>
                <w:lang w:val="en-US"/>
              </w:rPr>
              <w:t xml:space="preserve"> – 0 </w:t>
            </w:r>
            <w:proofErr w:type="spellStart"/>
            <w:r w:rsidRPr="00280FD6">
              <w:rPr>
                <w:rFonts w:ascii="Arial" w:hAnsi="Arial" w:cs="Arial"/>
                <w:sz w:val="18"/>
                <w:szCs w:val="18"/>
                <w:lang w:val="en-US"/>
              </w:rPr>
              <w:t>pkt</w:t>
            </w:r>
            <w:proofErr w:type="spellEnd"/>
          </w:p>
        </w:tc>
      </w:tr>
      <w:tr w:rsidR="00D17294" w14:paraId="04C6700C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383A0" w14:textId="77777777" w:rsidR="00D17294" w:rsidRPr="00280FD6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D5768" w14:textId="77777777" w:rsidR="00D17294" w:rsidRDefault="00560FCB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Minimalna wartość ekspozycji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1928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EE58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88580" w14:textId="77777777" w:rsidR="00D17294" w:rsidRDefault="00560FCB">
            <w:pPr>
              <w:widowControl w:val="0"/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378AF78C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52917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344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6420D" w14:textId="77777777" w:rsidR="00D17294" w:rsidRDefault="00560FC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Cyfrowe wyświetlanie parametrów ekspozycji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materiał anody, rodzaj filtra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0DFBE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42888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3BF33" w14:textId="77777777" w:rsidR="00D17294" w:rsidRDefault="00560FCB">
            <w:pPr>
              <w:widowControl w:val="0"/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740044F0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77E9D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1352F" w14:textId="77777777" w:rsidR="00D17294" w:rsidRDefault="00560FC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Maksymalny prąd ekspozycji dla dużego ogniska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23858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</w:t>
            </w:r>
            <w:r>
              <w:rPr>
                <w:rFonts w:ascii="Arial" w:hAnsi="Arial" w:cs="Arial"/>
                <w:sz w:val="18"/>
                <w:szCs w:val="18"/>
              </w:rPr>
              <w:t xml:space="preserve"> 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873F1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4B494" w14:textId="77777777" w:rsidR="00D17294" w:rsidRDefault="00560FCB">
            <w:pPr>
              <w:widowControl w:val="0"/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3A40D96C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1ADB6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20924" w14:textId="77777777" w:rsidR="00D17294" w:rsidRDefault="00560FC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Maksymalny prąd ekspozycji dla małego ogniska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584BE" w14:textId="0513C00D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</w:t>
            </w:r>
            <w:r>
              <w:rPr>
                <w:rFonts w:ascii="Arial" w:hAnsi="Arial" w:cs="Arial"/>
                <w:sz w:val="18"/>
                <w:szCs w:val="18"/>
              </w:rPr>
              <w:t xml:space="preserve"> 30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23E9F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92C2F" w14:textId="77777777" w:rsidR="00D17294" w:rsidRDefault="00560FCB">
            <w:pPr>
              <w:widowControl w:val="0"/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0C4626D1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1CF9C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68989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Techniki ekspozycji:</w:t>
            </w:r>
          </w:p>
          <w:p w14:paraId="38371BE5" w14:textId="77777777" w:rsidR="00D17294" w:rsidRDefault="00560FCB">
            <w:pPr>
              <w:widowControl w:val="0"/>
              <w:tabs>
                <w:tab w:val="left" w:pos="101"/>
              </w:tabs>
              <w:ind w:left="243" w:hanging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2 punktowa – nastawa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535F2D7" w14:textId="77777777" w:rsidR="00D17294" w:rsidRDefault="00560FCB">
            <w:pPr>
              <w:widowControl w:val="0"/>
              <w:tabs>
                <w:tab w:val="left" w:pos="101"/>
              </w:tabs>
              <w:ind w:left="243" w:hanging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1 punktowa – nastawa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wynikowe z AEC</w:t>
            </w:r>
          </w:p>
          <w:p w14:paraId="71B1E2FE" w14:textId="77777777" w:rsidR="00D17294" w:rsidRDefault="00560FC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- 0 punktowa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automatycznie dobierane a następnie korygowane podczas ekspozycji wstępnej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wynikowe z AEC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E0FA7" w14:textId="77777777" w:rsidR="00D17294" w:rsidRDefault="00D1729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8B4A5E" w14:textId="77777777" w:rsidR="00D17294" w:rsidRDefault="00D1729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B0C3AD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FA14A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3466" w14:textId="77777777" w:rsidR="00D17294" w:rsidRDefault="00560FCB">
            <w:pPr>
              <w:widowControl w:val="0"/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2910D69D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BD9C4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E3D19" w14:textId="77777777" w:rsidR="00D17294" w:rsidRDefault="00560FC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Wskazywanie dawki ekspozycji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ABC87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F55B8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8430B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10F5A2AF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601CE" w14:textId="77777777" w:rsidR="00D17294" w:rsidRDefault="00D17294">
            <w:pPr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FB3A" w14:textId="77777777" w:rsidR="00D17294" w:rsidRDefault="00560FC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ŹRÓDŁO PROMIENIOWANIA RTG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5AD2C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1474E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3867" w14:textId="77777777" w:rsidR="00D17294" w:rsidRDefault="00D17294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294" w14:paraId="68A9AAA0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ED031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5BF9E" w14:textId="77777777" w:rsidR="00D17294" w:rsidRDefault="00560FC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Lampa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 anodą wirującą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4E5BE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7F97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1AE54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1473FFF0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39B5C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BED18" w14:textId="77777777" w:rsidR="00D17294" w:rsidRDefault="00560FC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Materiał anody: wolfram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36EF0" w14:textId="77777777" w:rsidR="00D17294" w:rsidRDefault="00560FCB">
            <w:pPr>
              <w:widowControl w:val="0"/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3B006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4B0EB" w14:textId="77777777" w:rsidR="00D17294" w:rsidRDefault="00560FCB">
            <w:pPr>
              <w:widowControl w:val="0"/>
              <w:tabs>
                <w:tab w:val="left" w:pos="1309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68D043E4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E687D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B5622" w14:textId="77777777" w:rsidR="00D17294" w:rsidRDefault="00560FC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Synchroniczna prędkość wirowania anody lampy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41E36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</w:t>
            </w:r>
            <w:r>
              <w:rPr>
                <w:rFonts w:ascii="Arial" w:hAnsi="Arial" w:cs="Arial"/>
                <w:sz w:val="18"/>
                <w:szCs w:val="18"/>
              </w:rPr>
              <w:t xml:space="preserve"> 9000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/min.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7B882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4A97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10224282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97525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FD4D3" w14:textId="77777777" w:rsidR="00D17294" w:rsidRDefault="00560FC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Pojemność cieplna anody lampy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467F7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</w:t>
            </w:r>
            <w:r>
              <w:rPr>
                <w:rFonts w:ascii="Arial" w:hAnsi="Arial" w:cs="Arial"/>
                <w:sz w:val="18"/>
                <w:szCs w:val="18"/>
              </w:rPr>
              <w:t xml:space="preserve"> 300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kHU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522E2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7FBC4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44ADD5EA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E2077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02CCA" w14:textId="77777777" w:rsidR="00D17294" w:rsidRDefault="00560FCB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Rozproszenie ciepła anody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32260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</w:t>
            </w:r>
            <w:r>
              <w:rPr>
                <w:rFonts w:ascii="Arial" w:hAnsi="Arial" w:cs="Arial"/>
                <w:sz w:val="18"/>
                <w:szCs w:val="18"/>
              </w:rPr>
              <w:t xml:space="preserve"> 60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kHU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min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AAF24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DD1FF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4C5C777A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44746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F3D65" w14:textId="77777777" w:rsidR="00D17294" w:rsidRDefault="00560FC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Wielkość nominalna małego ogniska lampy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313EB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0,1mm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02278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7386D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03D3614A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060E9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2791A" w14:textId="77777777" w:rsidR="00D17294" w:rsidRDefault="00560FCB">
            <w:pPr>
              <w:widowControl w:val="0"/>
              <w:suppressAutoHyphens w:val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Wielkość nominalna dużego ogniska lampy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CA599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0,3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9BF8A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5EC9F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08482725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7F8F9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73EEC" w14:textId="77777777" w:rsidR="00D17294" w:rsidRDefault="00560FC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Ciągłe mikroprocesorowe monitorowanie wykorzystania pojemności cieplnej anody lampy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dla jej zabezpieczenia przed przegrzaniem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5D519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D1977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6CDF6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3CC4FABC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26293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C7AB9" w14:textId="77777777" w:rsidR="00D17294" w:rsidRDefault="00560FC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Filtr rodowy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CAC1B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33151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7E265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798EE2A0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3C10E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23038" w14:textId="77777777" w:rsidR="00D17294" w:rsidRDefault="00560FCB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Filtr srebrowy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0B12E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A0D93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78E68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63C2725B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912D3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42EDA" w14:textId="77777777" w:rsidR="00D17294" w:rsidRDefault="00560FC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Automatyka zmiany filtracji (zmiana filtra bez ingerencji operatora)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620F7" w14:textId="77777777" w:rsidR="00D17294" w:rsidRDefault="00560FCB">
            <w:pPr>
              <w:widowControl w:val="0"/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B46F3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DA57C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3453FCF1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9E94C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7D316" w14:textId="77777777" w:rsidR="00D17294" w:rsidRDefault="00560FC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Wyświetlanie informacji o zastosowanym filtrze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9E1F5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E7495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B4647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1B289490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B79CD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C758D" w14:textId="77777777" w:rsidR="00D17294" w:rsidRDefault="00560FC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Motorowe przesłony automatycznej kolimacji wiązki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zadanego formatu obrazu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69863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0D29A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201C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23BE5432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8093D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75A74" w14:textId="77777777" w:rsidR="00D17294" w:rsidRDefault="00560FC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Automatyczna, motorowa kolimacja wiązki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powię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szeń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5E032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69FA6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9A12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35DE98D6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0C9B8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78397" w14:textId="77777777" w:rsidR="00D17294" w:rsidRDefault="00560FC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Świetlna symulacja pola napromieniowania LED autom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tyczna i odpowiednia do formatu projekcji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01956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8DE24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0C7B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1536E13D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A0E87" w14:textId="77777777" w:rsidR="00D17294" w:rsidRDefault="00D17294">
            <w:pPr>
              <w:widowControl w:val="0"/>
              <w:snapToGrid w:val="0"/>
              <w:ind w:left="346" w:hanging="34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C2125" w14:textId="77777777" w:rsidR="00D17294" w:rsidRDefault="00560FCB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AUTOMATYKA EKSPOZYCJI RTG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04296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74C89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7A7" w14:textId="77777777" w:rsidR="00D17294" w:rsidRDefault="00D17294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294" w14:paraId="4BF877A4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BA677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E241C" w14:textId="77777777" w:rsidR="00D17294" w:rsidRDefault="00560FCB">
            <w:pPr>
              <w:pStyle w:val="Default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Automatyczna kontrola ekspozycji (AEC) sterująca co najmniej wartością obciążenia prądowo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-czasowego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C09D6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0B0A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E7698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2BF85B40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2A0ED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46F79" w14:textId="77777777" w:rsidR="00D17294" w:rsidRDefault="00560FC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 automatyki AEC bazujący na pomiarach detektora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56AD2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FC969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EBA27" w14:textId="77777777" w:rsidR="00D17294" w:rsidRDefault="00560FCB">
            <w:pPr>
              <w:widowControl w:val="0"/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5C18516B" w14:textId="346C1705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2C47E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D17294" w14:paraId="44F6BEDD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176DF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A33F0" w14:textId="77777777" w:rsidR="00D17294" w:rsidRDefault="00560FC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Inteligentny system AEC eliminujący pomiar z detektorów pomiarowych jeśli są one naświetlane bezpośrednim pr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mieniowaniem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lub nie dociera do nich żadne promi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niowanie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73974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40AFB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611FB" w14:textId="77777777" w:rsidR="00D17294" w:rsidRDefault="00560FCB">
            <w:pPr>
              <w:widowControl w:val="0"/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372C9902" w14:textId="40ADE65D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2C47E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D17294" w14:paraId="06373035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4F5A8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111E9" w14:textId="77777777" w:rsidR="00D17294" w:rsidRDefault="00560FC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Wstępny dobór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ekspozycji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 podstawie siły i grub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ści uciśniętej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8F65A" w14:textId="77777777" w:rsidR="00D17294" w:rsidRDefault="00560FCB">
            <w:pPr>
              <w:widowControl w:val="0"/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FCB50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79621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6D2D9CE7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107EC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991B8" w14:textId="77777777" w:rsidR="00D17294" w:rsidRDefault="00560FC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Automatyczny dobór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gęstości uciśniętej piersi po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czas ekspozycji wstępnej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82766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C28BB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35C03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6066BB3E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94482" w14:textId="77777777" w:rsidR="00D17294" w:rsidRDefault="00D17294">
            <w:pPr>
              <w:widowControl w:val="0"/>
              <w:snapToGrid w:val="0"/>
              <w:ind w:left="346" w:hanging="34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5D9B6" w14:textId="77777777" w:rsidR="00D17294" w:rsidRDefault="00560FC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SYSTEM UCISKOWY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DF494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CCD53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DB0DC" w14:textId="77777777" w:rsidR="00D17294" w:rsidRDefault="00D17294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294" w14:paraId="4D8C16DA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A12C3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EA97E" w14:textId="77777777" w:rsidR="00D17294" w:rsidRDefault="00560FC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regulacji siły ucisku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91AC5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50 - </w:t>
            </w:r>
            <w:r>
              <w:rPr>
                <w:rFonts w:ascii="Symbol" w:eastAsia="Symbol" w:hAnsi="Symbol" w:cs="Symbol"/>
                <w:sz w:val="18"/>
                <w:szCs w:val="18"/>
              </w:rPr>
              <w:t></w:t>
            </w:r>
            <w:r>
              <w:rPr>
                <w:rFonts w:ascii="Arial" w:hAnsi="Arial" w:cs="Arial"/>
                <w:sz w:val="18"/>
                <w:szCs w:val="18"/>
              </w:rPr>
              <w:t xml:space="preserve"> 200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4C2CB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1CDAC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6FCD9624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57B18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00FA6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Motorowy system uciskowy z automatycznym z zatrzymaniem ucisku po uzyskaniu zadanej siły ucisku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53B88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99D5C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69ACD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75AE7EBA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5E408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9D19D" w14:textId="77777777" w:rsidR="00D17294" w:rsidRDefault="00560FC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Nastawa granicznej siły automatycznego zatrzymania ucisku przez obsługę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B2B2E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477EC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98E5F" w14:textId="77777777" w:rsidR="00D17294" w:rsidRDefault="00560FCB">
            <w:pPr>
              <w:widowControl w:val="0"/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4C47B318" w14:textId="11F92A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2C47E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D17294" w14:paraId="0AE325BE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08BB3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C1BAF" w14:textId="77777777" w:rsidR="00D17294" w:rsidRDefault="00560FC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Ruch uciskowy ze zmianą prędkości przed i w trakcie uc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sku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ED141" w14:textId="77777777" w:rsidR="00D17294" w:rsidRDefault="00560FCB">
            <w:pPr>
              <w:widowControl w:val="0"/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E8BCB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5DB23" w14:textId="77777777" w:rsidR="00D17294" w:rsidRDefault="00560FCB">
            <w:pPr>
              <w:widowControl w:val="0"/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3B24B93D" w14:textId="758429B6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2C47E1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D17294" w14:paraId="296091CD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B8F90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F6139" w14:textId="77777777" w:rsidR="00D17294" w:rsidRDefault="00560FC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Automatyczne zwolnienie ucisku po ekspozycji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1C6B6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10976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4C96F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714EB7D6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61D37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BCC93" w14:textId="77777777" w:rsidR="00D17294" w:rsidRDefault="00560FC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Cyfrowe wyświetlanie wartości grubości sutka po ucisku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41E82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34BC7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ED002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4C7B969A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F8825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6F9F0" w14:textId="77777777" w:rsidR="00D17294" w:rsidRDefault="00560FCB">
            <w:pPr>
              <w:widowControl w:val="0"/>
              <w:suppressAutoHyphens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Cyfrowe wyświetlanie wartości siły ucisku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F47D4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3491C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8A0BF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0FAFD982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D7C45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5333E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Nożne przyciski sterowania uciskiem piersi, umieszczone z obu stron pacjentki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B92A2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54B23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41F9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751F63F0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800DA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5A6FA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Mechaniczne zwolnienie ucisku w przypadku zaniku napięcia zasilania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3A15B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2066A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CC8C7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676F9D56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9F2E3" w14:textId="77777777" w:rsidR="00D17294" w:rsidRDefault="00D17294">
            <w:pPr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7BC51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STATYW MAMMOGRAFICZNY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03EB4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2399D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8F4AE" w14:textId="77777777" w:rsidR="00D17294" w:rsidRDefault="00D17294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294" w14:paraId="7C9EDBD8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3DC2F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2DF27" w14:textId="77777777" w:rsidR="00D17294" w:rsidRDefault="00560FC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Mammograf ze statywem wyposażonym w ramię „C” (ramię otwarte)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79A1B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FEDD4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3A6B2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3841782F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4DDDC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2C72" w14:textId="77777777" w:rsidR="00D17294" w:rsidRDefault="00560FC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Źródło promieniowania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stolik z panelem detektora cyfrowego zamocowane na przeciwległych krańcach 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mienia „C” (nie ramienia „O”) statywu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5DE11" w14:textId="77777777" w:rsidR="00D17294" w:rsidRDefault="00560FCB">
            <w:pPr>
              <w:widowControl w:val="0"/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5050C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F7327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76F5A1A1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C74D2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A7CA5" w14:textId="77777777" w:rsidR="00D17294" w:rsidRDefault="00560FC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Izocentryczny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obrót ramienia „C”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CB669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EA658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073C2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36B8E571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69A9E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6866C" w14:textId="77777777" w:rsidR="00D17294" w:rsidRDefault="00560FC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elektrycznej regulacji wysokości detektora od po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łogi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FD413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≤ 85 - ≥ 135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9387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3657B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1754CF61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6FE02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B8A63" w14:textId="77777777" w:rsidR="00D17294" w:rsidRDefault="00560FC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Teleskopowa kolumna z pionowym ruchem motorowym z dwoma regulowanymi prędkościami pozwalająca osiągnąć w pozycji transportowej wysokość mniejszą niż 110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8D4F3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E5813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5BD07" w14:textId="77777777" w:rsidR="00D17294" w:rsidRDefault="00560FCB">
            <w:pPr>
              <w:widowControl w:val="0"/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62D16D23" w14:textId="4A241B7A" w:rsidR="00D17294" w:rsidRDefault="00560FCB">
            <w:pPr>
              <w:widowControl w:val="0"/>
              <w:tabs>
                <w:tab w:val="left" w:pos="1310"/>
                <w:tab w:val="left" w:pos="1451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2C47E1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D17294" w14:paraId="04647C97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472CA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46BD9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Zmotoryzowany obrót ramienia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A5414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83A7D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8A23A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193E8F60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C6787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C6222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zmotoryzowanego obrotu ramienia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DA61D" w14:textId="77777777" w:rsidR="00D17294" w:rsidRDefault="00560FCB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 +180°/-135° lub</w:t>
            </w:r>
          </w:p>
          <w:p w14:paraId="365A98BA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≥- 180°/+135°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1EA84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EA6B6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6F18DCF7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F2813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11E58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Cyfrowe wyświetlanie wartości kąta obrotu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5EDB5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D2D7F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71477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1CD2CECF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1D15D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9AA57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Odległość ognisko – detektor obrazu (SID)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87F01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 60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D3A6E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76B78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1D36ED54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4AA79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CC489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 do zdjęć powiększonych o krotności powiększenia ≥1,5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CC124" w14:textId="77777777" w:rsidR="00D17294" w:rsidRDefault="00560FCB">
            <w:pPr>
              <w:widowControl w:val="0"/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A6835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C82E9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21D87EBA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B6A55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B2F46" w14:textId="77777777" w:rsidR="00D17294" w:rsidRDefault="00560FC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Sterowanie ruchem płytki dociskowej góra / dół oraz ruchu głowicy góra/dół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przy pomocy przycisków nożnych (dwa zestawy przycisków nożnych)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15596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4E6E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6C45F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1FD906B5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2761F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A40DA" w14:textId="77777777" w:rsidR="00D17294" w:rsidRDefault="00560FC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Osłona twarzy pacjentki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6D0DF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7E795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C208A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70E211FC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3068C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F1CED" w14:textId="77777777" w:rsidR="00D17294" w:rsidRDefault="00560FCB">
            <w:pPr>
              <w:widowControl w:val="0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Komplet płytek dociskowych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57170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D9826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C812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57739FA4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8DA46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A6E4C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Zmotoryzowany obrót ramienia do pozycji transportowej – pozycja lampy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/głowica przy podstawie mammografu pozwalająca osiągnąć w pozycji transportowej wysokość mniejszą niż 110 cm wraz z blokadą na czas transportu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61C4C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5C6A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E08F3" w14:textId="77777777" w:rsidR="00D17294" w:rsidRDefault="00560FCB">
            <w:pPr>
              <w:widowControl w:val="0"/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574A4631" w14:textId="687533CC" w:rsidR="00D17294" w:rsidRDefault="00560FCB">
            <w:pPr>
              <w:widowControl w:val="0"/>
              <w:tabs>
                <w:tab w:val="left" w:pos="1310"/>
                <w:tab w:val="left" w:pos="1451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2C47E1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D17294" w14:paraId="4806DF43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02841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4F8A4" w14:textId="77777777" w:rsidR="00D17294" w:rsidRDefault="00560FCB">
            <w:pPr>
              <w:pStyle w:val="Akapitzlist"/>
              <w:widowControl w:val="0"/>
              <w:ind w:left="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Kratki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przeciwrozproszeniowe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dwóch formatów lub kratka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przeciwrozproszeniowa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 konstrukcją umożliwiającą rejestrację obrazów w dwóch formatach;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379CE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49F97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B2FD5" w14:textId="77777777" w:rsidR="00D17294" w:rsidRDefault="00560FCB">
            <w:pPr>
              <w:widowControl w:val="0"/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6AE2343B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FE1DC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88A90" w14:textId="77777777" w:rsidR="00D17294" w:rsidRDefault="00560FCB">
            <w:pPr>
              <w:pStyle w:val="Akapitzlist"/>
              <w:widowControl w:val="0"/>
              <w:ind w:left="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Parametry rastra(ów) </w:t>
            </w:r>
            <w:r>
              <w:rPr>
                <w:rFonts w:ascii="Symbol" w:eastAsia="Symbol" w:hAnsi="Symbol" w:cs="Symbol"/>
                <w:sz w:val="18"/>
                <w:szCs w:val="18"/>
              </w:rPr>
              <w:t></w:t>
            </w:r>
            <w:r>
              <w:rPr>
                <w:rFonts w:ascii="Arial" w:hAnsi="Arial" w:cs="Arial"/>
                <w:sz w:val="18"/>
                <w:szCs w:val="18"/>
              </w:rPr>
              <w:t xml:space="preserve"> 30 l/cm, 5:1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8A7C2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8711B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7D20E" w14:textId="77777777" w:rsidR="00D17294" w:rsidRDefault="00560FCB">
            <w:pPr>
              <w:widowControl w:val="0"/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355549F6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ABC3D" w14:textId="77777777" w:rsidR="00D17294" w:rsidRDefault="00D17294">
            <w:pPr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42CED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PANEL DETEKTORA CYFROWEGO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C65DA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C404D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9739" w14:textId="77777777" w:rsidR="00D17294" w:rsidRDefault="00D17294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294" w14:paraId="0CC85264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33D8F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D4C99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Maksymalne </w:t>
            </w:r>
            <w:r>
              <w:rPr>
                <w:rStyle w:val="FontStyle30"/>
                <w:rFonts w:ascii="Arial" w:hAnsi="Arial" w:cs="Arial"/>
                <w:b w:val="0"/>
                <w:sz w:val="18"/>
                <w:szCs w:val="18"/>
              </w:rPr>
              <w:t>aktywne pole</w:t>
            </w:r>
            <w:r>
              <w:rPr>
                <w:rStyle w:val="FontStyle30"/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detektora cyfrowego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06585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≥ 23 x ≥ 29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37448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0ED9B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46ADFE21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D7C33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2A15F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ontStyle30"/>
                <w:rFonts w:ascii="Arial" w:hAnsi="Arial" w:cs="Arial"/>
                <w:b w:val="0"/>
                <w:sz w:val="18"/>
                <w:szCs w:val="18"/>
              </w:rPr>
              <w:t>Dostępne 2 formaty obrazu: minimum 23x29 cm oraz 18x23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58244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352DB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E6177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3E809B3A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B010C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3E0A9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Matryca detektora dla maksymalnego </w:t>
            </w:r>
            <w:r>
              <w:rPr>
                <w:rStyle w:val="FontStyle30"/>
                <w:rFonts w:ascii="Arial" w:hAnsi="Arial" w:cs="Arial"/>
                <w:b w:val="0"/>
                <w:sz w:val="18"/>
                <w:szCs w:val="18"/>
              </w:rPr>
              <w:t>aktywnego pola</w:t>
            </w:r>
            <w:r>
              <w:rPr>
                <w:rStyle w:val="FontStyle30"/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detektora cyfrowego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E68D2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≥ 2300 x ≥ 2900 pikseli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80752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DB61F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69FD0764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FE359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1C105" w14:textId="77777777" w:rsidR="00D17294" w:rsidRDefault="00560FCB">
            <w:pPr>
              <w:widowControl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Detektor krzemowy ze scyntylatorem z jodku cezu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CsI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6C809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4FEB3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BF58F" w14:textId="77777777" w:rsidR="00D17294" w:rsidRDefault="00560FCB">
            <w:pPr>
              <w:widowControl w:val="0"/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17887BAB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– 10 pkt</w:t>
            </w:r>
          </w:p>
        </w:tc>
      </w:tr>
      <w:tr w:rsidR="00D17294" w14:paraId="2251A313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170FB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80501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Rozmiar piksela detektora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4DD91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≤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100 µm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4D43A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E72AA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2318B896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9D60A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4FD36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Zakres dynamiki detektora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2CBF5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≥ 14 bit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75533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C69EE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50BA832E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E2657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194E5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Czas pomiędzy ekspozycjami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rtg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A055B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≤ </w:t>
            </w:r>
            <w:r>
              <w:rPr>
                <w:rFonts w:ascii="Arial" w:hAnsi="Arial" w:cs="Arial"/>
                <w:bCs/>
                <w:sz w:val="18"/>
                <w:szCs w:val="18"/>
              </w:rPr>
              <w:t>40 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C710B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96592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63C8D141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76031" w14:textId="77777777" w:rsidR="00D17294" w:rsidRDefault="00D17294">
            <w:pPr>
              <w:widowControl w:val="0"/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20188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KONSOLA TECHNIKA – STACJA AKWIZYCYJNA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18E0F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8C26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45835" w14:textId="77777777" w:rsidR="00D17294" w:rsidRDefault="00D17294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294" w14:paraId="62BB72DB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088F3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2A00D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Stacja akwizycyjna – konsola technika wyposażona w monitory, komputer, klawiaturę obsługową, mysz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30163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93E07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D978A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5516234E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220B6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DC833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 operacyjny wraz z dedykowanym oprogramowaniem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61D74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A536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2D9B0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6494D400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55687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56829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Pamięć operacyjna RAM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9D50B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≥ 8 GB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EF344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76399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4E858D47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5E1A9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EEC2E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Pamięć dyskowa twardy (HDD)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78E1B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≥ 500 GB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38324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D40C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6FB16B8C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9AA1E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02C1F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Medyczny monitor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obrazowy i obsługowy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dla technika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97866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≥ 19”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CEAC6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78260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293C5079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7CF6D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D3BED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Matryca</w:t>
            </w:r>
            <w:r>
              <w:rPr>
                <w:rFonts w:ascii="Arial" w:hAnsi="Arial" w:cs="Arial"/>
                <w:sz w:val="18"/>
                <w:szCs w:val="18"/>
              </w:rPr>
              <w:t xml:space="preserve"> monitora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0B6D6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≥ 1,3 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2EB03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E9F91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2FC8459E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800C9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2D5CB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Nagrywarka umożliwiająca zapis obrazów na CD i/lub DVD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09E1E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EC8C7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95901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4EC57A59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39877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CCD72" w14:textId="77777777" w:rsidR="00D17294" w:rsidRDefault="00560FCB">
            <w:pPr>
              <w:widowControl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Ręczne wprowadzania danych demograficznych świadczeniobiorcy lub/i pobra</w:t>
            </w:r>
            <w:r>
              <w:rPr>
                <w:rFonts w:ascii="Arial" w:hAnsi="Arial" w:cs="Arial"/>
                <w:bCs/>
                <w:sz w:val="18"/>
                <w:szCs w:val="18"/>
              </w:rPr>
              <w:softHyphen/>
              <w:t>nie tych informacji z systemu HIS/RIS i połączenia ich z obrazem cyfrowym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25B71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CD66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6A99C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1ABD7B11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3766A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26EF6" w14:textId="77777777" w:rsidR="00D17294" w:rsidRDefault="00560FCB">
            <w:pPr>
              <w:widowControl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Archiwizacji badań na lokalnym archiwum i w systemie PACS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7C4E3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8F322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441CF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664642F4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6FEFC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0F225" w14:textId="77777777" w:rsidR="00D17294" w:rsidRDefault="00560FCB">
            <w:pPr>
              <w:widowControl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Automatyczna dystrybucja obrazów do zdefiniowanych wcześniej miejsc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6528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A910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9BCA0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299EE550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37C29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EEB7D" w14:textId="77777777" w:rsidR="00D17294" w:rsidRDefault="00560FCB">
            <w:pPr>
              <w:widowControl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Automatyczne wprowadzanie parametrów ekspozycji i połączenie ich z obra</w:t>
            </w:r>
            <w:r>
              <w:rPr>
                <w:rFonts w:ascii="Arial" w:hAnsi="Arial" w:cs="Arial"/>
                <w:bCs/>
                <w:sz w:val="18"/>
                <w:szCs w:val="18"/>
              </w:rPr>
              <w:softHyphen/>
              <w:t>zem cyfrowym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CF5E5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24A14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0ACB9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7BF19446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FF911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2D431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Zarządzanie bazą danych informatycznych i obrazowych pacjentów z archiwizacją badań w lokalnym archiwum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365E5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8D30A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0018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18939832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22F7F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514E6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Nanoszenie znaczników mammograficznych w postaci graficznej i literowej bezpośrednio z klawiatury obsługowej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F757A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A8C76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B34C0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55E2FC77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285F6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A195E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Wyświetlanie zdjęcia podglądowego każdorazowo po wykonaniu projekcji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mammograficznej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BED50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BD874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B8B13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46DAB323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C53A5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1D66F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Interfejs sieciowy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C0C9B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C7D90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BC55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755FFA37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730A3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1BEC5" w14:textId="77777777" w:rsidR="00D17294" w:rsidRDefault="00560FCB">
            <w:pPr>
              <w:widowControl w:val="0"/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Komunikacja przez DICOM 3.0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 funkcjonalnością:</w:t>
            </w:r>
          </w:p>
          <w:p w14:paraId="08F07871" w14:textId="77777777" w:rsidR="00D17294" w:rsidRDefault="00560FCB">
            <w:pPr>
              <w:widowControl w:val="0"/>
              <w:shd w:val="clear" w:color="auto" w:fill="FFFFFF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- DICOM Storage</w:t>
            </w:r>
          </w:p>
          <w:p w14:paraId="0C49379C" w14:textId="77777777" w:rsidR="00D17294" w:rsidRDefault="00560FCB">
            <w:pPr>
              <w:widowControl w:val="0"/>
              <w:shd w:val="clear" w:color="auto" w:fill="FFFFFF"/>
              <w:ind w:left="101" w:hanging="101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ab/>
              <w:t>DICOM Query / Retrieve</w:t>
            </w:r>
          </w:p>
          <w:p w14:paraId="6FE703C2" w14:textId="77777777" w:rsidR="00D17294" w:rsidRDefault="00560FCB">
            <w:pPr>
              <w:widowControl w:val="0"/>
              <w:shd w:val="clear" w:color="auto" w:fill="FFFFFF"/>
              <w:tabs>
                <w:tab w:val="left" w:pos="243"/>
              </w:tabs>
              <w:ind w:left="101" w:hanging="10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ab/>
              <w:t>DICOM Storage Commitment,</w:t>
            </w:r>
          </w:p>
          <w:p w14:paraId="0C880A23" w14:textId="77777777" w:rsidR="00D17294" w:rsidRDefault="00560FCB">
            <w:pPr>
              <w:widowControl w:val="0"/>
              <w:shd w:val="clear" w:color="auto" w:fill="FFFFFF"/>
              <w:tabs>
                <w:tab w:val="left" w:pos="243"/>
              </w:tabs>
              <w:ind w:left="101" w:hanging="10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DlCOM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Print</w:t>
            </w:r>
          </w:p>
          <w:p w14:paraId="59F9A07A" w14:textId="77777777" w:rsidR="00D17294" w:rsidRPr="00280FD6" w:rsidRDefault="00560FCB">
            <w:pPr>
              <w:widowContro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DlCOM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Modality Worklist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E5843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CEA6A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C9D0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5D3699E1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EFF05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A6A84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Nagrywanie badań na płytach CD i/lub DVD w standardzie DICOM (wraz z przeglądarką obrazów DICOM)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4FBA1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639BE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1D0DE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3F964EFB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A46A6" w14:textId="77777777" w:rsidR="00D17294" w:rsidRDefault="00D17294">
            <w:pPr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51617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STACJA OPISOWA 1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D2449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5B346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B6B75" w14:textId="77777777" w:rsidR="00D17294" w:rsidRDefault="00D17294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294" w14:paraId="0A0F85F4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0C71B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31B12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Stacja opisowa zgodna z rozporządzeniem MZ oraz szczegółowymi wytycznymi programu profilaktyki „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mammografia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screeningowa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obu piersi”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24739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32CB3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6A472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0DABAF28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2A1A2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F7BF9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Komputer, klawiatura, mysz, UPS, system operacyjny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3DB2B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BE70D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9CCF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1C35C994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520C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758E5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Oprogramowanie obsługowe (przeglądarka mammograficzna) zapewniające możliwość umieszczenia na ekranie obrazu cc bok do boku oraz obrazu MLO piersi prawej po stronie lewej, a obrazu MLO piersi lewej po stronie prawej z możliwością wyłączenia paska narzędzi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A2E6B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3A7EC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D589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2B0E01BD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30051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E0CAC" w14:textId="77777777" w:rsidR="009E0060" w:rsidRPr="009E0060" w:rsidRDefault="009E0060" w:rsidP="009E0060">
            <w:pPr>
              <w:pStyle w:val="CM27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0060">
              <w:rPr>
                <w:rFonts w:ascii="Arial" w:hAnsi="Arial" w:cs="Arial"/>
                <w:sz w:val="18"/>
                <w:szCs w:val="18"/>
              </w:rPr>
              <w:t>Dwa monitory obrazowe medyczne skalibrowane pod</w:t>
            </w:r>
          </w:p>
          <w:p w14:paraId="6FC8FBAF" w14:textId="4F69499F" w:rsidR="009E0060" w:rsidRPr="009E0060" w:rsidRDefault="009E0060" w:rsidP="009E0060">
            <w:pPr>
              <w:pStyle w:val="CM27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0060">
              <w:rPr>
                <w:rFonts w:ascii="Arial" w:hAnsi="Arial" w:cs="Arial"/>
                <w:sz w:val="18"/>
                <w:szCs w:val="18"/>
              </w:rPr>
              <w:t>DICOM, z dedykowaną kartą graficzną zapewniającą co 4</w:t>
            </w:r>
          </w:p>
          <w:p w14:paraId="0C6C6316" w14:textId="77777777" w:rsidR="009E0060" w:rsidRPr="009E0060" w:rsidRDefault="009E0060" w:rsidP="009E0060">
            <w:pPr>
              <w:pStyle w:val="CM27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0060">
              <w:rPr>
                <w:rFonts w:ascii="Arial" w:hAnsi="Arial" w:cs="Arial"/>
                <w:sz w:val="18"/>
                <w:szCs w:val="18"/>
              </w:rPr>
              <w:t>najmniej 10</w:t>
            </w:r>
          </w:p>
          <w:p w14:paraId="3521F5DF" w14:textId="77777777" w:rsidR="009E0060" w:rsidRPr="009E0060" w:rsidRDefault="009E0060" w:rsidP="009E0060">
            <w:pPr>
              <w:pStyle w:val="CM27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0060">
              <w:rPr>
                <w:rFonts w:ascii="Arial" w:hAnsi="Arial" w:cs="Arial"/>
                <w:sz w:val="18"/>
                <w:szCs w:val="18"/>
              </w:rPr>
              <w:t>-bitowe odwzorowanie skali szarości (co</w:t>
            </w:r>
          </w:p>
          <w:p w14:paraId="72E22C4C" w14:textId="77777777" w:rsidR="009E0060" w:rsidRPr="009E0060" w:rsidRDefault="009E0060" w:rsidP="009E0060">
            <w:pPr>
              <w:pStyle w:val="CM27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0060">
              <w:rPr>
                <w:rFonts w:ascii="Arial" w:hAnsi="Arial" w:cs="Arial"/>
                <w:sz w:val="18"/>
                <w:szCs w:val="18"/>
              </w:rPr>
              <w:t>najmniej 1024 poziomy skali szarości), fabrycznie</w:t>
            </w:r>
          </w:p>
          <w:p w14:paraId="69CA59F7" w14:textId="77777777" w:rsidR="009E0060" w:rsidRPr="009E0060" w:rsidRDefault="009E0060" w:rsidP="009E0060">
            <w:pPr>
              <w:pStyle w:val="CM27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0060">
              <w:rPr>
                <w:rFonts w:ascii="Arial" w:hAnsi="Arial" w:cs="Arial"/>
                <w:sz w:val="18"/>
                <w:szCs w:val="18"/>
              </w:rPr>
              <w:t>parowane o przekątnej każdego monitora nie mniejszej niż</w:t>
            </w:r>
          </w:p>
          <w:p w14:paraId="7AAFFD30" w14:textId="12EA4A66" w:rsidR="00D17294" w:rsidRDefault="009E0060" w:rsidP="009E0060">
            <w:pPr>
              <w:pStyle w:val="CM27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E0060">
              <w:rPr>
                <w:rFonts w:ascii="Arial" w:hAnsi="Arial" w:cs="Arial"/>
                <w:sz w:val="18"/>
                <w:szCs w:val="18"/>
              </w:rPr>
              <w:t>21” z możliwością prezentacji obrazu w pionie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10B81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33172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CDD99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29C34485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56A41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5422B" w14:textId="77777777" w:rsidR="00891B2A" w:rsidRPr="00891B2A" w:rsidRDefault="00891B2A" w:rsidP="00891B2A">
            <w:pPr>
              <w:pStyle w:val="CM27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91B2A">
              <w:rPr>
                <w:rFonts w:ascii="Arial" w:hAnsi="Arial" w:cs="Arial"/>
                <w:sz w:val="18"/>
                <w:szCs w:val="18"/>
              </w:rPr>
              <w:t>Rozdzielczość każdego monitora medycznego nie</w:t>
            </w:r>
          </w:p>
          <w:p w14:paraId="68084C47" w14:textId="77777777" w:rsidR="00891B2A" w:rsidRPr="00891B2A" w:rsidRDefault="00891B2A" w:rsidP="00891B2A">
            <w:pPr>
              <w:pStyle w:val="CM27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91B2A">
              <w:rPr>
                <w:rFonts w:ascii="Arial" w:hAnsi="Arial" w:cs="Arial"/>
                <w:sz w:val="18"/>
                <w:szCs w:val="18"/>
              </w:rPr>
              <w:t>mniejsza niż 2000 pikseli x 2500 pikseli, (5 MP) oraz</w:t>
            </w:r>
          </w:p>
          <w:p w14:paraId="216325C6" w14:textId="77777777" w:rsidR="00891B2A" w:rsidRPr="00891B2A" w:rsidRDefault="00891B2A" w:rsidP="00891B2A">
            <w:pPr>
              <w:pStyle w:val="CM27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91B2A">
              <w:rPr>
                <w:rFonts w:ascii="Arial" w:hAnsi="Arial" w:cs="Arial"/>
                <w:sz w:val="18"/>
                <w:szCs w:val="18"/>
              </w:rPr>
              <w:t>kontrast nie mniejszym niż 700:1 i luminancja minimum 500</w:t>
            </w:r>
          </w:p>
          <w:p w14:paraId="74AA1B19" w14:textId="73ACD892" w:rsidR="00D17294" w:rsidRDefault="00891B2A" w:rsidP="00891B2A">
            <w:pPr>
              <w:pStyle w:val="CM27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91B2A">
              <w:rPr>
                <w:rFonts w:ascii="Arial" w:hAnsi="Arial" w:cs="Arial"/>
                <w:sz w:val="18"/>
                <w:szCs w:val="18"/>
              </w:rPr>
              <w:t>cd/m2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E85F8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6468C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D3F54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174CF5D9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87556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A47FA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Pamięć operacyjna RAM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7EC3B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8 GB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E65EE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94BC7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72A2F4BA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05687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46AF0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Pojemność dysku twardego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73043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Min. 1 TB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34138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9FB1A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13897ADD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36D11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C1BC9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Jeden dodatkowy monitor sterujący o przekątnej nie mniejszej niż 21”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2DC8A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370E6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F0E6E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3CA0FE50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B2F27" w14:textId="77777777" w:rsidR="00D17294" w:rsidRDefault="00D17294">
            <w:pPr>
              <w:widowControl w:val="0"/>
              <w:snapToGrid w:val="0"/>
              <w:ind w:left="346" w:hanging="34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CADDB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INNE WYMAGANIA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6775D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DE53B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FD5FD" w14:textId="77777777" w:rsidR="00D17294" w:rsidRDefault="00D17294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294" w14:paraId="4315EB9B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90DC5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1F5B7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Mammograf zintegrowany: wszystkie elementy mammografu (w tym generator) umieszczone w i na statywie – połączone ze sobą wyłącznie kablami wewnętrznymi statywu ze względu na małą ilość miejsca instalacyjnego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C3B55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CFB28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E7BF" w14:textId="77777777" w:rsidR="00D17294" w:rsidRDefault="00560FCB">
            <w:pPr>
              <w:widowControl w:val="0"/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78968FC2" w14:textId="301A9353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– 1</w:t>
            </w:r>
            <w:r w:rsidR="002C47E1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D17294" w14:paraId="509155CC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C62F7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D6668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Zasilanie jednofazowe 230 VAC </w:t>
            </w:r>
            <w:r>
              <w:rPr>
                <w:rFonts w:ascii="Symbol" w:eastAsia="Symbol" w:hAnsi="Symbol" w:cs="Symbol"/>
                <w:sz w:val="18"/>
                <w:szCs w:val="18"/>
              </w:rPr>
              <w:t></w:t>
            </w:r>
            <w:r>
              <w:rPr>
                <w:rFonts w:ascii="Arial" w:hAnsi="Arial" w:cs="Arial"/>
                <w:sz w:val="18"/>
                <w:szCs w:val="18"/>
              </w:rPr>
              <w:t xml:space="preserve"> 10% / 50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EAB54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F7F9F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FC2E3" w14:textId="77777777" w:rsidR="00D17294" w:rsidRDefault="00560FCB">
            <w:pPr>
              <w:widowControl w:val="0"/>
              <w:tabs>
                <w:tab w:val="left" w:pos="1450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1F746D49" w14:textId="60616388" w:rsidR="00D17294" w:rsidRDefault="00560FCB">
            <w:pPr>
              <w:widowControl w:val="0"/>
              <w:tabs>
                <w:tab w:val="left" w:pos="1450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2C47E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D17294" w14:paraId="13E0A05A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54980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19DE5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automatycznej kompensacji zmian napięcia zasilania +/- 10 %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357B2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82B04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7331C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17294" w14:paraId="713805FD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454D1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6B1A4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Prąd zasilania jednofazowego </w:t>
            </w:r>
            <w:r>
              <w:rPr>
                <w:rFonts w:ascii="Symbol" w:eastAsia="Symbol" w:hAnsi="Symbol" w:cs="Symbol"/>
                <w:sz w:val="18"/>
                <w:szCs w:val="1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16 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9A0A5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49907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F9F7F" w14:textId="77777777" w:rsidR="00D17294" w:rsidRDefault="00560FCB">
            <w:pPr>
              <w:widowControl w:val="0"/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3596B204" w14:textId="642ADA81" w:rsidR="00D17294" w:rsidRDefault="00560FCB">
            <w:pPr>
              <w:widowControl w:val="0"/>
              <w:tabs>
                <w:tab w:val="left" w:pos="1309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2C47E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D17294" w14:paraId="113DFCA8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AA024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E47D8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Zakres temperatur pracy systemu </w:t>
            </w:r>
            <w:r>
              <w:rPr>
                <w:rFonts w:ascii="Symbol" w:eastAsia="Symbol" w:hAnsi="Symbol" w:cs="Symbol"/>
                <w:sz w:val="18"/>
                <w:szCs w:val="1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+10°C ÷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≥ </w:t>
            </w:r>
            <w:r>
              <w:rPr>
                <w:rFonts w:ascii="Arial" w:hAnsi="Arial" w:cs="Arial"/>
                <w:sz w:val="18"/>
                <w:szCs w:val="18"/>
              </w:rPr>
              <w:t>+35°C</w:t>
            </w:r>
          </w:p>
          <w:p w14:paraId="0A46D6E1" w14:textId="77777777" w:rsidR="00D17294" w:rsidRDefault="00D1729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AAE2C10" w14:textId="77777777" w:rsidR="00D17294" w:rsidRDefault="00D1729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D46BB" w14:textId="77777777" w:rsidR="00D17294" w:rsidRDefault="00560FC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F5830" w14:textId="77777777" w:rsidR="00D17294" w:rsidRDefault="00D1729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04A0" w14:textId="77777777" w:rsidR="00D17294" w:rsidRDefault="00560FCB">
            <w:pPr>
              <w:widowControl w:val="0"/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1C194A24" w14:textId="3396EDC0" w:rsidR="00D17294" w:rsidRDefault="00560FCB">
            <w:pPr>
              <w:widowControl w:val="0"/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2C47E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D17294" w14:paraId="1F0E76E7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267A4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EB14D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Zakres temperatur transportu systemu </w:t>
            </w:r>
            <w:r>
              <w:rPr>
                <w:rFonts w:ascii="Symbol" w:eastAsia="Symbol" w:hAnsi="Symbol" w:cs="Symbol"/>
                <w:sz w:val="18"/>
                <w:szCs w:val="1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-20°C ÷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≥ </w:t>
            </w:r>
            <w:r>
              <w:rPr>
                <w:rFonts w:ascii="Arial" w:hAnsi="Arial" w:cs="Arial"/>
                <w:sz w:val="18"/>
                <w:szCs w:val="18"/>
              </w:rPr>
              <w:t>+70°C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4D60E" w14:textId="77777777" w:rsidR="00D17294" w:rsidRDefault="00560FC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48CF6" w14:textId="77777777" w:rsidR="00D17294" w:rsidRDefault="00D17294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083D9" w14:textId="77777777" w:rsidR="00D17294" w:rsidRDefault="00560FCB">
            <w:pPr>
              <w:widowControl w:val="0"/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007EE471" w14:textId="64EEEE1C" w:rsidR="00D17294" w:rsidRDefault="00560FCB">
            <w:pPr>
              <w:widowControl w:val="0"/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2C47E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D17294" w14:paraId="68AFD949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44A13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A64D4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Waga mammografu (statywu z podstawą, kolumną, ramieniem, źródłem promieniowania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panelem detektora cyfrowego i generatorem)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AD166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450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016F9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E399B" w14:textId="4930AB4D" w:rsidR="00D17294" w:rsidRDefault="00891B2A">
            <w:pPr>
              <w:widowControl w:val="0"/>
              <w:shd w:val="clear" w:color="auto" w:fill="FFFFFF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Najniższa waga</w:t>
            </w:r>
            <w:r w:rsidR="00560FCB">
              <w:rPr>
                <w:rFonts w:ascii="Arial" w:hAnsi="Arial" w:cs="Arial"/>
                <w:sz w:val="18"/>
                <w:szCs w:val="18"/>
              </w:rPr>
              <w:t xml:space="preserve"> – 30 pkt</w:t>
            </w:r>
          </w:p>
          <w:p w14:paraId="7D84BF67" w14:textId="0573BA77" w:rsidR="00D17294" w:rsidRDefault="00891B2A">
            <w:pPr>
              <w:widowControl w:val="0"/>
              <w:shd w:val="clear" w:color="auto" w:fill="FFFFFF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Najwyższa waga </w:t>
            </w:r>
            <w:r w:rsidR="00560FCB">
              <w:rPr>
                <w:rFonts w:ascii="Arial" w:hAnsi="Arial" w:cs="Arial"/>
                <w:sz w:val="18"/>
                <w:szCs w:val="18"/>
              </w:rPr>
              <w:t>– 0 pkt</w:t>
            </w:r>
          </w:p>
        </w:tc>
      </w:tr>
      <w:tr w:rsidR="00D17294" w14:paraId="193AE149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FC3ED" w14:textId="77777777" w:rsidR="00D17294" w:rsidRDefault="00D17294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C1EFB" w14:textId="77777777" w:rsidR="00D17294" w:rsidRDefault="00560FC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 podtrzymania i stabilizacji zasilania UPS dostosowany do systemu komputerowego mammografu, minimalny czas pracy na zasilaniu awaryjnym 10 min.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D72C0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81B6C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0D8D3" w14:textId="77777777" w:rsidR="00D17294" w:rsidRDefault="00560FCB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91B2A" w14:paraId="3443AFC1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B816E" w14:textId="77777777" w:rsidR="00891B2A" w:rsidRDefault="00891B2A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63D4F" w14:textId="77777777" w:rsidR="00891B2A" w:rsidRPr="007D0105" w:rsidRDefault="00891B2A" w:rsidP="00891B2A">
            <w:pPr>
              <w:pStyle w:val="Standard"/>
              <w:rPr>
                <w:color w:val="000000" w:themeColor="text1"/>
              </w:rPr>
            </w:pPr>
            <w:r w:rsidRPr="007D0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Zestaw do podstawowych testów kontroli jakości w mammografii cyfrowej zgodnie z aktualnym </w:t>
            </w:r>
            <w:r w:rsidRPr="007D0105">
              <w:rPr>
                <w:rFonts w:ascii="Arial" w:hAnsi="Arial" w:cs="Arial"/>
                <w:color w:val="000000" w:themeColor="text1"/>
                <w:sz w:val="18"/>
                <w:szCs w:val="18"/>
              </w:rPr>
              <w:t>rozporządzeniem Ministra Zdrowia oraz wymogami</w:t>
            </w:r>
          </w:p>
          <w:p w14:paraId="03611F3F" w14:textId="49CAB7AC" w:rsidR="00891B2A" w:rsidRPr="007D0105" w:rsidRDefault="00891B2A" w:rsidP="00891B2A">
            <w:pPr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01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dla świadczenia: mammografia </w:t>
            </w:r>
            <w:proofErr w:type="spellStart"/>
            <w:r w:rsidRPr="007D0105">
              <w:rPr>
                <w:rFonts w:ascii="Arial" w:hAnsi="Arial" w:cs="Arial"/>
                <w:color w:val="000000" w:themeColor="text1"/>
                <w:sz w:val="18"/>
                <w:szCs w:val="18"/>
              </w:rPr>
              <w:t>skryningowa</w:t>
            </w:r>
            <w:proofErr w:type="spellEnd"/>
            <w:r w:rsidRPr="007D01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obu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875E6" w14:textId="48DD9CD7" w:rsidR="00891B2A" w:rsidRPr="007D0105" w:rsidRDefault="007D0105">
            <w:pPr>
              <w:widowControl w:val="0"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FD35E" w14:textId="77777777" w:rsidR="00891B2A" w:rsidRDefault="00891B2A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C9CAE" w14:textId="77F5B301" w:rsidR="00891B2A" w:rsidRDefault="007D0105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D0105" w14:paraId="36FC791D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47F21" w14:textId="77777777" w:rsidR="007D0105" w:rsidRDefault="007D0105" w:rsidP="007D010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DEAA1" w14:textId="1C91923F" w:rsidR="007D0105" w:rsidRPr="007D0105" w:rsidRDefault="007D0105" w:rsidP="007D0105">
            <w:pPr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01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Duplikator płyt, min: posiada interfejs USB 3.0 </w:t>
            </w:r>
            <w:proofErr w:type="spellStart"/>
            <w:r w:rsidRPr="007D0105">
              <w:rPr>
                <w:rFonts w:ascii="Arial" w:hAnsi="Arial" w:cs="Arial"/>
                <w:color w:val="000000" w:themeColor="text1"/>
                <w:sz w:val="18"/>
                <w:szCs w:val="18"/>
              </w:rPr>
              <w:t>SuperSpeed</w:t>
            </w:r>
            <w:proofErr w:type="spellEnd"/>
            <w:r w:rsidRPr="007D01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 może wyprodukować 30 płyt CD lub 15 płyt DVD w ciągu godziny (odpowiednio: z prędkością 40/12x; 0,6/3,8 GB danych) łącznie z nadrukiem na powierzchni płyt.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F13EF" w14:textId="2A7EAC99" w:rsidR="007D0105" w:rsidRPr="007D0105" w:rsidRDefault="007D0105" w:rsidP="007D0105">
            <w:pPr>
              <w:widowControl w:val="0"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C6B74" w14:textId="77777777" w:rsidR="007D0105" w:rsidRDefault="007D0105" w:rsidP="007D0105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2FA63" w14:textId="27E130A4" w:rsidR="007D0105" w:rsidRDefault="007D0105" w:rsidP="007D0105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D0105" w14:paraId="23F1AA0C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2D899" w14:textId="77777777" w:rsidR="007D0105" w:rsidRDefault="007D0105" w:rsidP="007D0105">
            <w:pPr>
              <w:widowControl w:val="0"/>
              <w:snapToGrid w:val="0"/>
              <w:ind w:left="346" w:hanging="34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C60FE" w14:textId="77777777" w:rsidR="007D0105" w:rsidRDefault="007D0105" w:rsidP="007D0105">
            <w:pPr>
              <w:widowControl w:val="0"/>
              <w:tabs>
                <w:tab w:val="left" w:pos="1594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DOSTAWA, INSTALACJA, SERWISOWANIE ORAZ SZKOLENIE PERSONELU W ZAKRESIE OBSŁUGI SPRZĘTU</w:t>
            </w:r>
          </w:p>
        </w:tc>
      </w:tr>
      <w:tr w:rsidR="007D0105" w14:paraId="1F6F99B3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54390" w14:textId="77777777" w:rsidR="007D0105" w:rsidRDefault="007D0105" w:rsidP="007D010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D9D71" w14:textId="77777777" w:rsidR="007D0105" w:rsidRDefault="007D0105" w:rsidP="007D010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Oferowany sprzęt medyczny musi być kompletny, kompatybilny z akcesoriami, fabrycznie nowy, po instalacji gotowy do użycia zgodnie z jego przeznaczeniem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DBF62" w14:textId="77777777" w:rsidR="007D0105" w:rsidRDefault="007D0105" w:rsidP="007D0105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3E972" w14:textId="77777777" w:rsidR="007D0105" w:rsidRDefault="007D0105" w:rsidP="007D0105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F81E5" w14:textId="77777777" w:rsidR="007D0105" w:rsidRDefault="007D0105" w:rsidP="007D0105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0712F8" w14:textId="77777777" w:rsidR="007D0105" w:rsidRDefault="007D0105" w:rsidP="007D0105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D0105" w14:paraId="0DEEECD7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82732" w14:textId="77777777" w:rsidR="007D0105" w:rsidRDefault="007D0105" w:rsidP="007D010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4615D" w14:textId="77777777" w:rsidR="007D0105" w:rsidRDefault="007D0105" w:rsidP="007D010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Dostawa, instalacja i uruchomienie mammografu cyfrowego w mammobusach zamawiającego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7E91A" w14:textId="77777777" w:rsidR="007D0105" w:rsidRDefault="007D0105" w:rsidP="007D0105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66CC0" w14:textId="77777777" w:rsidR="007D0105" w:rsidRDefault="007D0105" w:rsidP="007D0105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6E793" w14:textId="77777777" w:rsidR="007D0105" w:rsidRDefault="007D0105" w:rsidP="007D0105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D0105" w14:paraId="475C634D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0A017" w14:textId="77777777" w:rsidR="007D0105" w:rsidRDefault="007D0105" w:rsidP="007D010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A5DBD" w14:textId="77777777" w:rsidR="007D0105" w:rsidRDefault="007D0105" w:rsidP="007D010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Instrukcja obsługi w języku polskim, paszport techniczny, karta gwarancyjna oraz wykaz podmiotów upoważnionych przez wytwórcę lub autoryzowanego przedstawiciela do wykonywania napraw i przeglądów (przy dostawie)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AC4CB" w14:textId="77777777" w:rsidR="007D0105" w:rsidRDefault="007D0105" w:rsidP="007D0105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C953C" w14:textId="77777777" w:rsidR="007D0105" w:rsidRDefault="007D0105" w:rsidP="007D0105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5F171" w14:textId="77777777" w:rsidR="007D0105" w:rsidRDefault="007D0105" w:rsidP="007D0105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D0105" w14:paraId="0897072A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A665A" w14:textId="77777777" w:rsidR="007D0105" w:rsidRDefault="007D0105" w:rsidP="007D010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55B52" w14:textId="77777777" w:rsidR="007D0105" w:rsidRDefault="007D0105" w:rsidP="007D010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Autoryzowany przez producenta serwis gwarancyjny i pogwarancyjny na terenie Polski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D1D5A" w14:textId="77777777" w:rsidR="007D0105" w:rsidRDefault="007D0105" w:rsidP="007D0105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BC0E4" w14:textId="77777777" w:rsidR="007D0105" w:rsidRDefault="007D0105" w:rsidP="007D0105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3B156" w14:textId="77777777" w:rsidR="007D0105" w:rsidRDefault="007D0105" w:rsidP="007D0105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D0105" w14:paraId="7383CE45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A7E59" w14:textId="77777777" w:rsidR="007D0105" w:rsidRDefault="007D0105" w:rsidP="007D010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DD6A1" w14:textId="77777777" w:rsidR="007D0105" w:rsidRDefault="007D0105" w:rsidP="007D010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serwisowania przez autoryzowany serwis z terenu całej Unii Europejskiej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F9E1A" w14:textId="77777777" w:rsidR="007D0105" w:rsidRDefault="007D0105" w:rsidP="007D0105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12D74" w14:textId="77777777" w:rsidR="007D0105" w:rsidRDefault="007D0105" w:rsidP="007D0105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8518" w14:textId="77777777" w:rsidR="007D0105" w:rsidRDefault="007D0105" w:rsidP="007D0105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D0105" w14:paraId="57187EAA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D2421" w14:textId="77777777" w:rsidR="007D0105" w:rsidRDefault="007D0105" w:rsidP="007D010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FD198" w14:textId="7F67F64F" w:rsidR="007D0105" w:rsidRDefault="007D0105" w:rsidP="007D010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Demontaż posiadanego mammografu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87242" w14:textId="77777777" w:rsidR="007D0105" w:rsidRDefault="007D0105" w:rsidP="007D0105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4371A" w14:textId="77777777" w:rsidR="007D0105" w:rsidRDefault="007D0105" w:rsidP="007D0105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2B437" w14:textId="77777777" w:rsidR="007D0105" w:rsidRDefault="007D0105" w:rsidP="007D0105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D0105" w14:paraId="030045A0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0340B" w14:textId="77777777" w:rsidR="007D0105" w:rsidRDefault="007D0105" w:rsidP="007D010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9869B" w14:textId="77777777" w:rsidR="007D0105" w:rsidRDefault="007D0105" w:rsidP="007D0105">
            <w:pPr>
              <w:widowControl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Wykonanie testów akceptacyjnych i specjalistycznych po zainstalowaniu sprzętu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D9E69" w14:textId="77777777" w:rsidR="007D0105" w:rsidRDefault="007D0105" w:rsidP="007D0105">
            <w:pPr>
              <w:widowControl w:val="0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2DB2B" w14:textId="77777777" w:rsidR="007D0105" w:rsidRDefault="007D0105" w:rsidP="007D0105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EBCDD" w14:textId="77777777" w:rsidR="007D0105" w:rsidRDefault="007D0105" w:rsidP="007D0105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D0105" w14:paraId="133D619B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BCEB6" w14:textId="77777777" w:rsidR="007D0105" w:rsidRDefault="007D0105" w:rsidP="007D010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5EFD0" w14:textId="77777777" w:rsidR="007D0105" w:rsidRDefault="007D0105" w:rsidP="007D0105">
            <w:pPr>
              <w:widowControl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Szkolenie techników i lekarzy w zakresie obsługi aparatu oraz bezpieczeństwa jego użytkowania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DEB4A" w14:textId="77777777" w:rsidR="007D0105" w:rsidRDefault="007D0105" w:rsidP="007D0105">
            <w:pPr>
              <w:widowControl w:val="0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81893" w14:textId="77777777" w:rsidR="007D0105" w:rsidRDefault="007D0105" w:rsidP="007D0105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39D11" w14:textId="77777777" w:rsidR="007D0105" w:rsidRDefault="007D0105" w:rsidP="007D0105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D0105" w14:paraId="4497C3FD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63546" w14:textId="77777777" w:rsidR="007D0105" w:rsidRDefault="007D0105" w:rsidP="007D010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6A097" w14:textId="77777777" w:rsidR="007D0105" w:rsidRDefault="007D0105" w:rsidP="007D0105">
            <w:pPr>
              <w:widowControl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Wykonanie przeglądów serwisowych – wg zaleceń producenta - w trakcie trwania gwarancji (w tym jeden w ostatnim miesiącu gwarancji)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B7263" w14:textId="77777777" w:rsidR="007D0105" w:rsidRDefault="007D0105" w:rsidP="007D0105">
            <w:pPr>
              <w:widowControl w:val="0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FF5EA" w14:textId="77777777" w:rsidR="007D0105" w:rsidRDefault="007D0105" w:rsidP="007D0105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9E375" w14:textId="77777777" w:rsidR="007D0105" w:rsidRDefault="007D0105" w:rsidP="007D0105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D0105" w14:paraId="43DCD5E5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69B80" w14:textId="77777777" w:rsidR="007D0105" w:rsidRDefault="007D0105" w:rsidP="007D010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84820" w14:textId="77777777" w:rsidR="007D0105" w:rsidRDefault="007D0105" w:rsidP="007D010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zagwarantowania dostępu do części zamiennych i wyposażenia min. 10 lat od daty 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3F087" w14:textId="77777777" w:rsidR="007D0105" w:rsidRDefault="007D0105" w:rsidP="007D0105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F6360" w14:textId="77777777" w:rsidR="007D0105" w:rsidRDefault="007D0105" w:rsidP="007D0105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44F23" w14:textId="77777777" w:rsidR="007D0105" w:rsidRDefault="007D0105" w:rsidP="007D0105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D0105" w14:paraId="73BBDE6D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6866A" w14:textId="77777777" w:rsidR="007D0105" w:rsidRDefault="007D0105" w:rsidP="007D010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F4A47" w14:textId="77777777" w:rsidR="007D0105" w:rsidRDefault="007D0105" w:rsidP="007D010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przedłużenia (kontynuowania) gwarancji do 10 lat od daty dostawy sprzętu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1615B" w14:textId="77777777" w:rsidR="007D0105" w:rsidRDefault="007D0105" w:rsidP="007D0105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0B88C" w14:textId="77777777" w:rsidR="007D0105" w:rsidRDefault="007D0105" w:rsidP="007D0105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4C08E" w14:textId="77777777" w:rsidR="007D0105" w:rsidRDefault="007D0105" w:rsidP="007D0105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D0105" w14:paraId="6E046CE9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0E972" w14:textId="77777777" w:rsidR="007D0105" w:rsidRDefault="007D0105" w:rsidP="007D010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878FC" w14:textId="77777777" w:rsidR="007D0105" w:rsidRDefault="007D0105" w:rsidP="007D010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Czas reakcji serwisu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6025C" w14:textId="77777777" w:rsidR="007D0105" w:rsidRDefault="007D0105" w:rsidP="007D0105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24 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60B6" w14:textId="77777777" w:rsidR="007D0105" w:rsidRDefault="007D0105" w:rsidP="007D0105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BECB4" w14:textId="77777777" w:rsidR="007D0105" w:rsidRDefault="007D0105" w:rsidP="007D0105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D0105" w14:paraId="592F0E36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31756" w14:textId="77777777" w:rsidR="007D0105" w:rsidRDefault="007D0105" w:rsidP="007D010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31F46" w14:textId="77777777" w:rsidR="007D0105" w:rsidRDefault="007D0105" w:rsidP="007D010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Czas naprawy w dni robocze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3A2E2" w14:textId="77777777" w:rsidR="007D0105" w:rsidRDefault="007D0105" w:rsidP="007D0105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48 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CABDD" w14:textId="77777777" w:rsidR="007D0105" w:rsidRDefault="007D0105" w:rsidP="007D0105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A2F8D" w14:textId="77777777" w:rsidR="007D0105" w:rsidRDefault="007D0105" w:rsidP="007D0105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D0105" w14:paraId="249E3852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10D39" w14:textId="77777777" w:rsidR="007D0105" w:rsidRDefault="007D0105" w:rsidP="007D010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53B38" w14:textId="77777777" w:rsidR="007D0105" w:rsidRDefault="007D0105" w:rsidP="007D010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Czas naprawy w dni robocze w przypadku sprowadzenia części z zagranicy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DA265" w14:textId="77777777" w:rsidR="007D0105" w:rsidRDefault="007D0105" w:rsidP="007D0105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</w:t>
            </w:r>
            <w:r>
              <w:rPr>
                <w:rFonts w:ascii="Arial" w:hAnsi="Arial" w:cs="Arial"/>
                <w:sz w:val="18"/>
                <w:szCs w:val="18"/>
              </w:rPr>
              <w:t xml:space="preserve"> 72 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BC85F" w14:textId="77777777" w:rsidR="007D0105" w:rsidRDefault="007D0105" w:rsidP="007D0105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2A986" w14:textId="77777777" w:rsidR="007D0105" w:rsidRDefault="007D0105" w:rsidP="007D0105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D0105" w14:paraId="3CD1C83E" w14:textId="7777777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375EE" w14:textId="77777777" w:rsidR="007D0105" w:rsidRDefault="007D0105" w:rsidP="007D0105">
            <w:pPr>
              <w:widowControl w:val="0"/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02AFE" w14:textId="77777777" w:rsidR="007D0105" w:rsidRDefault="007D0105" w:rsidP="007D0105">
            <w:pPr>
              <w:widowControl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Koszt przeglądu po okresie gwarancyjnym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E0B98" w14:textId="77777777" w:rsidR="007D0105" w:rsidRDefault="007D0105" w:rsidP="007D0105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F9E55" w14:textId="77777777" w:rsidR="007D0105" w:rsidRDefault="007D0105" w:rsidP="007D0105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A1418" w14:textId="77777777" w:rsidR="007D0105" w:rsidRDefault="007D0105" w:rsidP="007D0105">
            <w:pPr>
              <w:widowControl w:val="0"/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56FBBF19" w14:textId="77777777" w:rsidR="00D17294" w:rsidRDefault="00D17294">
      <w:pPr>
        <w:tabs>
          <w:tab w:val="left" w:pos="851"/>
        </w:tabs>
        <w:suppressAutoHyphens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2DF145A" w14:textId="77777777" w:rsidR="00D17294" w:rsidRDefault="00560FCB">
      <w:pPr>
        <w:tabs>
          <w:tab w:val="left" w:pos="851"/>
        </w:tabs>
        <w:suppressAutoHyphens w:val="0"/>
        <w:ind w:left="-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UWAGA:</w:t>
      </w:r>
    </w:p>
    <w:p w14:paraId="131C7440" w14:textId="77777777" w:rsidR="00D17294" w:rsidRDefault="00560FCB">
      <w:pPr>
        <w:numPr>
          <w:ilvl w:val="0"/>
          <w:numId w:val="3"/>
        </w:numPr>
        <w:tabs>
          <w:tab w:val="clear" w:pos="720"/>
          <w:tab w:val="left" w:pos="142"/>
        </w:tabs>
        <w:suppressAutoHyphens w:val="0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Parametry z powyższej tabeli podane w kolumnie 3 „Wartość graniczna / Wymagana” określone jako „Tak” oraz parametry liczbowe oznaczone „≥”  lub „≤” stanowią wymagania, których niespe</w:t>
      </w:r>
      <w:r>
        <w:rPr>
          <w:rFonts w:ascii="Arial" w:hAnsi="Arial" w:cs="Arial"/>
          <w:sz w:val="20"/>
          <w:szCs w:val="20"/>
          <w:lang w:eastAsia="pl-PL"/>
        </w:rPr>
        <w:t>ł</w:t>
      </w:r>
      <w:r>
        <w:rPr>
          <w:rFonts w:ascii="Arial" w:hAnsi="Arial" w:cs="Arial"/>
          <w:sz w:val="20"/>
          <w:szCs w:val="20"/>
          <w:lang w:eastAsia="pl-PL"/>
        </w:rPr>
        <w:t>nienie spowoduje odrzucenie oferty.</w:t>
      </w:r>
    </w:p>
    <w:p w14:paraId="45A46D87" w14:textId="77777777" w:rsidR="00D17294" w:rsidRDefault="00560FCB">
      <w:pPr>
        <w:numPr>
          <w:ilvl w:val="0"/>
          <w:numId w:val="3"/>
        </w:numPr>
        <w:tabs>
          <w:tab w:val="clear" w:pos="720"/>
          <w:tab w:val="left" w:pos="142"/>
        </w:tabs>
        <w:suppressAutoHyphens w:val="0"/>
        <w:ind w:left="142" w:right="-142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Wykonawca zobowiązany jest do podania parametrów w jednostkach wskazanych w kolumnie 2 i 3. </w:t>
      </w:r>
    </w:p>
    <w:p w14:paraId="500AA950" w14:textId="77777777" w:rsidR="00D17294" w:rsidRDefault="00560FCB">
      <w:pPr>
        <w:numPr>
          <w:ilvl w:val="0"/>
          <w:numId w:val="3"/>
        </w:numPr>
        <w:tabs>
          <w:tab w:val="clear" w:pos="720"/>
          <w:tab w:val="left" w:pos="142"/>
        </w:tabs>
        <w:suppressAutoHyphens w:val="0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Wartości parametrów oceniane będą zgodnie z podanymi w kolumnie 5 wymaganiami.</w:t>
      </w:r>
    </w:p>
    <w:p w14:paraId="440E30AA" w14:textId="77777777" w:rsidR="00D17294" w:rsidRDefault="00560FCB">
      <w:pPr>
        <w:numPr>
          <w:ilvl w:val="0"/>
          <w:numId w:val="3"/>
        </w:numPr>
        <w:tabs>
          <w:tab w:val="clear" w:pos="720"/>
          <w:tab w:val="left" w:pos="142"/>
        </w:tabs>
        <w:suppressAutoHyphens w:val="0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Odpowiedź „Nie” w kolumnie 4 „Wartość oferowana” przeznaczonej na odpowiedź wykonawcy dopuszczona jest tylko wtedy kiedy Zamawiający  w kolumnie 3 „Wymaganie / wartość / warunek graniczny” zapisał wymaganą odpowiedź jako  „NIE / TAK”.</w:t>
      </w:r>
    </w:p>
    <w:p w14:paraId="6F6DB1FC" w14:textId="77777777" w:rsidR="00D17294" w:rsidRDefault="00560FCB">
      <w:pPr>
        <w:numPr>
          <w:ilvl w:val="0"/>
          <w:numId w:val="3"/>
        </w:numPr>
        <w:tabs>
          <w:tab w:val="clear" w:pos="720"/>
          <w:tab w:val="left" w:pos="142"/>
        </w:tabs>
        <w:suppressAutoHyphens w:val="0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Parametry oceniane sposobem za najwyższą lub najniższą wartość są oceniane zgodnie z punkt</w:t>
      </w:r>
      <w:r>
        <w:rPr>
          <w:rFonts w:ascii="Arial" w:hAnsi="Arial" w:cs="Arial"/>
          <w:sz w:val="20"/>
          <w:szCs w:val="20"/>
          <w:lang w:eastAsia="pl-PL"/>
        </w:rPr>
        <w:t>a</w:t>
      </w:r>
      <w:r>
        <w:rPr>
          <w:rFonts w:ascii="Arial" w:hAnsi="Arial" w:cs="Arial"/>
          <w:sz w:val="20"/>
          <w:szCs w:val="20"/>
          <w:lang w:eastAsia="pl-PL"/>
        </w:rPr>
        <w:t xml:space="preserve">cją w tabeli. Wartości pośrednie są punktowane proporcjonalnie. </w:t>
      </w:r>
    </w:p>
    <w:p w14:paraId="5E5214A5" w14:textId="77777777" w:rsidR="00D17294" w:rsidRDefault="00560FCB">
      <w:pPr>
        <w:numPr>
          <w:ilvl w:val="0"/>
          <w:numId w:val="3"/>
        </w:numPr>
        <w:tabs>
          <w:tab w:val="clear" w:pos="720"/>
          <w:tab w:val="left" w:pos="142"/>
        </w:tabs>
        <w:suppressAutoHyphens w:val="0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Wykonawca oświadcza, że dostarczony zamawiającemu przedmiot zamówienia spełniać będzie właściwe, ustalone w obowiązujących przepisach prawa wymagania odnośnie dopuszczenia do użytkowania w polskich zakładach opieki zdrowotnej.</w:t>
      </w:r>
    </w:p>
    <w:p w14:paraId="0DEEE0C6" w14:textId="77777777" w:rsidR="00D17294" w:rsidRDefault="00560FCB">
      <w:pPr>
        <w:numPr>
          <w:ilvl w:val="0"/>
          <w:numId w:val="3"/>
        </w:numPr>
        <w:tabs>
          <w:tab w:val="clear" w:pos="720"/>
          <w:tab w:val="left" w:pos="142"/>
        </w:tabs>
        <w:suppressAutoHyphens w:val="0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Wykonawca zapewnia, że na potwierdzenie stanu faktycznego, o którym mowa w pkt B posiada stosowne dokumenty, które zostaną niezwłocznie przekazane zamawiającemu, na jego pisemny wniosek.</w:t>
      </w:r>
    </w:p>
    <w:p w14:paraId="2031D5D0" w14:textId="77777777" w:rsidR="00D17294" w:rsidRDefault="00D17294">
      <w:pPr>
        <w:tabs>
          <w:tab w:val="left" w:pos="142"/>
        </w:tabs>
        <w:suppressAutoHyphens w:val="0"/>
        <w:ind w:right="117"/>
        <w:jc w:val="both"/>
        <w:rPr>
          <w:rFonts w:ascii="Arial" w:hAnsi="Arial" w:cs="Arial"/>
          <w:sz w:val="22"/>
          <w:szCs w:val="22"/>
        </w:rPr>
      </w:pPr>
    </w:p>
    <w:p w14:paraId="32E443C9" w14:textId="77777777" w:rsidR="00D17294" w:rsidRDefault="00D17294">
      <w:pPr>
        <w:tabs>
          <w:tab w:val="left" w:pos="142"/>
        </w:tabs>
        <w:suppressAutoHyphens w:val="0"/>
        <w:ind w:right="117"/>
        <w:jc w:val="both"/>
        <w:rPr>
          <w:rFonts w:ascii="Arial" w:hAnsi="Arial" w:cs="Arial"/>
          <w:sz w:val="22"/>
          <w:szCs w:val="22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841"/>
        <w:gridCol w:w="993"/>
        <w:gridCol w:w="567"/>
        <w:gridCol w:w="1560"/>
        <w:gridCol w:w="1275"/>
        <w:gridCol w:w="1418"/>
        <w:gridCol w:w="707"/>
      </w:tblGrid>
      <w:tr w:rsidR="00D17294" w14:paraId="7AF60225" w14:textId="77777777">
        <w:trPr>
          <w:cantSplit/>
          <w:trHeight w:val="27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94AD6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8E542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CFF603" w14:textId="77777777" w:rsidR="00D17294" w:rsidRDefault="00560FCB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  <w:p w14:paraId="441D8D2F" w14:textId="77777777" w:rsidR="00D17294" w:rsidRDefault="00D17294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CBE117A" w14:textId="77777777" w:rsidR="00D17294" w:rsidRDefault="00560FC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14125" w14:textId="77777777" w:rsidR="00D17294" w:rsidRDefault="00560FCB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D21C0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14:paraId="09A49F84" w14:textId="77777777" w:rsidR="00D17294" w:rsidRDefault="00560FCB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netto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B88397D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121C2C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  <w:p w14:paraId="45CF7A75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brutto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99B65E" w14:textId="77777777" w:rsidR="00D17294" w:rsidRDefault="00560FCB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Uwagi</w:t>
            </w:r>
          </w:p>
        </w:tc>
      </w:tr>
      <w:tr w:rsidR="00D17294" w14:paraId="09CEAEFE" w14:textId="77777777">
        <w:trPr>
          <w:cantSplit/>
          <w:trHeight w:val="20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D4904" w14:textId="77777777" w:rsidR="00D17294" w:rsidRDefault="00D17294">
            <w:pPr>
              <w:widowControl w:val="0"/>
              <w:suppressAutoHyphens w:val="0"/>
              <w:snapToGrid w:val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6F6CB" w14:textId="77777777" w:rsidR="00D17294" w:rsidRDefault="00D17294">
            <w:pPr>
              <w:widowControl w:val="0"/>
              <w:suppressAutoHyphens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56A981" w14:textId="77777777" w:rsidR="00D17294" w:rsidRDefault="00D17294">
            <w:pPr>
              <w:widowControl w:val="0"/>
              <w:suppressAutoHyphens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198F2" w14:textId="77777777" w:rsidR="00D17294" w:rsidRDefault="00D17294">
            <w:pPr>
              <w:widowControl w:val="0"/>
              <w:suppressAutoHyphens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56902" w14:textId="77777777" w:rsidR="00D17294" w:rsidRDefault="00D17294">
            <w:pPr>
              <w:widowControl w:val="0"/>
              <w:suppressAutoHyphens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2DA5D8D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AC63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145A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294" w14:paraId="6CC92F5B" w14:textId="77777777">
        <w:trPr>
          <w:cantSplit/>
          <w:trHeight w:val="3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C0822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0F398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DCFA2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34348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8FB4C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D59CB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A89A7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F9B64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D17294" w14:paraId="5F38F9D7" w14:textId="77777777">
        <w:trPr>
          <w:cantSplit/>
          <w:trHeight w:val="5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AA2B4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0BBEA" w14:textId="77777777" w:rsidR="00D17294" w:rsidRDefault="00560FC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  <w:sz w:val="22"/>
                <w:szCs w:val="22"/>
              </w:rPr>
              <w:t>MAMMOGRAF CYFROWY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5E8D6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211A5" w14:textId="6F172280" w:rsidR="00D17294" w:rsidRDefault="009C0F4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B8763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C463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D5F1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5F70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294" w14:paraId="42CC266E" w14:textId="77777777">
        <w:trPr>
          <w:cantSplit/>
          <w:trHeight w:val="12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5A91D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5889D" w14:textId="77777777" w:rsidR="00D17294" w:rsidRDefault="00560FC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Usługa w tym: DOSTAWA, INSTALACJA, SERWISOWANIE i SZKOLENIE PERSONELU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6C907" w14:textId="77777777" w:rsidR="00D17294" w:rsidRDefault="00560FCB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ACAC9" w14:textId="6613089A" w:rsidR="00D17294" w:rsidRDefault="009C0F4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27887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C862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1C50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F231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294" w14:paraId="463C75BB" w14:textId="77777777">
        <w:trPr>
          <w:cantSplit/>
          <w:trHeight w:val="173"/>
        </w:trPr>
        <w:tc>
          <w:tcPr>
            <w:tcW w:w="6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B21B4" w14:textId="77777777" w:rsidR="00D17294" w:rsidRDefault="00560FCB">
            <w:pPr>
              <w:widowControl w:val="0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 cena oferty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C4C4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6CE4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50EE" w14:textId="77777777" w:rsidR="00D17294" w:rsidRDefault="00D17294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7D546A" w14:textId="77777777" w:rsidR="00D17294" w:rsidRDefault="00D17294">
      <w:pPr>
        <w:spacing w:line="480" w:lineRule="auto"/>
        <w:ind w:right="-469"/>
        <w:jc w:val="both"/>
        <w:rPr>
          <w:rFonts w:ascii="Arial" w:hAnsi="Arial" w:cs="Arial"/>
          <w:sz w:val="20"/>
          <w:szCs w:val="20"/>
        </w:rPr>
      </w:pPr>
    </w:p>
    <w:p w14:paraId="1B1C12F1" w14:textId="77777777" w:rsidR="00D17294" w:rsidRDefault="00560FCB">
      <w:pPr>
        <w:spacing w:line="480" w:lineRule="auto"/>
        <w:ind w:right="-4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Słownie cena oferty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1F0F7661" w14:textId="77777777" w:rsidR="00D17294" w:rsidRDefault="00D17294">
      <w:pPr>
        <w:rPr>
          <w:rFonts w:ascii="Arial" w:hAnsi="Arial" w:cs="Arial"/>
          <w:sz w:val="20"/>
          <w:szCs w:val="20"/>
        </w:rPr>
      </w:pPr>
    </w:p>
    <w:p w14:paraId="2F3D1E03" w14:textId="77777777" w:rsidR="00D17294" w:rsidRDefault="00D17294">
      <w:pPr>
        <w:rPr>
          <w:rFonts w:ascii="Arial" w:hAnsi="Arial" w:cs="Arial"/>
          <w:sz w:val="20"/>
          <w:szCs w:val="20"/>
        </w:rPr>
      </w:pPr>
    </w:p>
    <w:p w14:paraId="56B52A76" w14:textId="77777777" w:rsidR="00D17294" w:rsidRDefault="00560FC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……………………………., dnia ………………. r.                                                   </w:t>
      </w:r>
    </w:p>
    <w:p w14:paraId="7F2AD4BE" w14:textId="77777777" w:rsidR="00D17294" w:rsidRDefault="00D17294">
      <w:pPr>
        <w:rPr>
          <w:rFonts w:ascii="Arial" w:hAnsi="Arial" w:cs="Arial"/>
          <w:sz w:val="16"/>
          <w:szCs w:val="16"/>
        </w:rPr>
      </w:pPr>
    </w:p>
    <w:p w14:paraId="29308219" w14:textId="77777777" w:rsidR="00D17294" w:rsidRDefault="00560FC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……………………………………</w:t>
      </w:r>
    </w:p>
    <w:p w14:paraId="44FBC356" w14:textId="77777777" w:rsidR="00D17294" w:rsidRDefault="00560FC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  <w:t xml:space="preserve">podpis  osoby  lub  osób    upoważnionych </w:t>
      </w:r>
    </w:p>
    <w:p w14:paraId="0981944F" w14:textId="77777777" w:rsidR="00D17294" w:rsidRDefault="00560FCB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do  reprezentowania  wykonawcy</w:t>
      </w:r>
    </w:p>
    <w:sectPr w:rsidR="00D17294">
      <w:footerReference w:type="default" r:id="rId9"/>
      <w:pgSz w:w="11906" w:h="16838"/>
      <w:pgMar w:top="1418" w:right="1418" w:bottom="777" w:left="1418" w:header="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EA363" w14:textId="77777777" w:rsidR="00630949" w:rsidRDefault="00630949">
      <w:r>
        <w:separator/>
      </w:r>
    </w:p>
  </w:endnote>
  <w:endnote w:type="continuationSeparator" w:id="0">
    <w:p w14:paraId="75F1747C" w14:textId="77777777" w:rsidR="00630949" w:rsidRDefault="0063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D603A" w14:textId="77777777" w:rsidR="00D17294" w:rsidRDefault="00560FC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6" behindDoc="1" locked="0" layoutInCell="0" allowOverlap="1" wp14:anchorId="408CFE29" wp14:editId="7BFF3B5D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835" cy="175260"/>
              <wp:effectExtent l="1270" t="635" r="8255" b="5715"/>
              <wp:wrapSquare wrapText="largest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" cy="1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9956223" w14:textId="77777777" w:rsidR="00D17294" w:rsidRDefault="00560FC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778B8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ole tekstowe 1" o:spid="_x0000_s1026" style="position:absolute;margin-left:518.35pt;margin-top:.05pt;width:6.05pt;height:13.8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" o:allowincell="f" filled="f" stroked="f" strokeweight="0">
              <v:textbox inset="0,0,0,0">
                <w:txbxContent>
                  <w:p w14:paraId="09956223" w14:textId="77777777" w:rsidR="00D17294" w:rsidRDefault="00560FC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778B8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2FFDC" w14:textId="77777777" w:rsidR="00630949" w:rsidRDefault="00630949">
      <w:r>
        <w:separator/>
      </w:r>
    </w:p>
  </w:footnote>
  <w:footnote w:type="continuationSeparator" w:id="0">
    <w:p w14:paraId="25C7F295" w14:textId="77777777" w:rsidR="00630949" w:rsidRDefault="00630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2DC9"/>
    <w:multiLevelType w:val="multilevel"/>
    <w:tmpl w:val="5C6C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27912"/>
    <w:multiLevelType w:val="multilevel"/>
    <w:tmpl w:val="07CC87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7D32D5C"/>
    <w:multiLevelType w:val="multilevel"/>
    <w:tmpl w:val="D99850BC"/>
    <w:lvl w:ilvl="0">
      <w:start w:val="1"/>
      <w:numFmt w:val="upperLetter"/>
      <w:pStyle w:val="Nagwek5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94"/>
    <w:rsid w:val="00006323"/>
    <w:rsid w:val="00280FD6"/>
    <w:rsid w:val="002C47E1"/>
    <w:rsid w:val="00510625"/>
    <w:rsid w:val="00560FCB"/>
    <w:rsid w:val="0058582C"/>
    <w:rsid w:val="00630949"/>
    <w:rsid w:val="007D0105"/>
    <w:rsid w:val="008778B8"/>
    <w:rsid w:val="00891B2A"/>
    <w:rsid w:val="009C0F42"/>
    <w:rsid w:val="009E0060"/>
    <w:rsid w:val="00A35CCE"/>
    <w:rsid w:val="00D1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4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A3870"/>
    <w:pPr>
      <w:keepNext/>
      <w:widowControl w:val="0"/>
      <w:tabs>
        <w:tab w:val="left" w:pos="0"/>
        <w:tab w:val="left" w:pos="720"/>
      </w:tabs>
      <w:ind w:left="720" w:hanging="360"/>
      <w:jc w:val="both"/>
      <w:outlineLvl w:val="0"/>
    </w:pPr>
    <w:rPr>
      <w:rFonts w:eastAsia="Arial Unicode MS"/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233BE"/>
    <w:pPr>
      <w:keepNext/>
      <w:numPr>
        <w:numId w:val="1"/>
      </w:numPr>
      <w:textAlignment w:val="baseline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1F4E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1F4EBA"/>
    <w:rPr>
      <w:rFonts w:ascii="Times New Roman" w:eastAsia="Times New Roman" w:hAnsi="Times New Roman" w:cs="Times New Roman"/>
      <w:b/>
      <w:bCs/>
      <w:lang w:eastAsia="zh-CN"/>
    </w:rPr>
  </w:style>
  <w:style w:type="character" w:styleId="Numerstrony">
    <w:name w:val="page number"/>
    <w:basedOn w:val="Domylnaczcionkaakapitu"/>
    <w:qFormat/>
    <w:rsid w:val="001F4EBA"/>
  </w:style>
  <w:style w:type="character" w:customStyle="1" w:styleId="Wyrnienie">
    <w:name w:val="Wyróżnienie"/>
    <w:qFormat/>
    <w:rsid w:val="001F4EBA"/>
    <w:rPr>
      <w:b/>
      <w:bCs/>
      <w:i w:val="0"/>
      <w:iCs w:val="0"/>
    </w:rPr>
  </w:style>
  <w:style w:type="character" w:customStyle="1" w:styleId="StopkaZnak">
    <w:name w:val="Stopka Znak"/>
    <w:basedOn w:val="Domylnaczcionkaakapitu"/>
    <w:link w:val="Stopka"/>
    <w:qFormat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F4EB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"/>
    <w:link w:val="Teksttreci20"/>
    <w:qFormat/>
    <w:rsid w:val="00CA7DD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grubienieTeksttreci295pt">
    <w:name w:val="Pogrubienie;Tekst treści (2) + 9;5 pt"/>
    <w:basedOn w:val="Teksttreci2"/>
    <w:qFormat/>
    <w:rsid w:val="00CA7DD3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qFormat/>
    <w:rsid w:val="00AA3870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6233B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FontStyle20">
    <w:name w:val="Font Style20"/>
    <w:uiPriority w:val="99"/>
    <w:qFormat/>
    <w:rsid w:val="00A84893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uiPriority w:val="99"/>
    <w:qFormat/>
    <w:rsid w:val="00210812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66D2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next w:val="Tekstpodstawowy"/>
    <w:link w:val="NagwekZnak"/>
    <w:rsid w:val="001F4EBA"/>
    <w:pPr>
      <w:suppressLineNumbers/>
      <w:tabs>
        <w:tab w:val="center" w:pos="4535"/>
        <w:tab w:val="right" w:pos="9070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1F4EB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1F4EBA"/>
    <w:pPr>
      <w:suppressAutoHyphens w:val="0"/>
    </w:pPr>
    <w:rPr>
      <w:sz w:val="20"/>
      <w:szCs w:val="20"/>
    </w:rPr>
  </w:style>
  <w:style w:type="paragraph" w:customStyle="1" w:styleId="Teksttreci20">
    <w:name w:val="Tekst treści (2)"/>
    <w:basedOn w:val="Normalny"/>
    <w:link w:val="Teksttreci2"/>
    <w:qFormat/>
    <w:rsid w:val="00CA7DD3"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506B8B"/>
    <w:pPr>
      <w:ind w:left="720"/>
      <w:contextualSpacing/>
    </w:pPr>
  </w:style>
  <w:style w:type="paragraph" w:customStyle="1" w:styleId="Normalny1">
    <w:name w:val="Normalny1"/>
    <w:qFormat/>
    <w:rsid w:val="0074162E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Standard">
    <w:name w:val="Standard"/>
    <w:qFormat/>
    <w:rsid w:val="006A7C98"/>
    <w:rPr>
      <w:rFonts w:ascii="Bookman Old Style" w:eastAsia="Arial Unicode MS" w:hAnsi="Bookman Old Style" w:cs="Arial Unicode MS"/>
      <w:color w:val="000000"/>
      <w:kern w:val="2"/>
      <w:sz w:val="24"/>
      <w:szCs w:val="24"/>
      <w:u w:color="000000"/>
      <w:lang w:eastAsia="pl-PL"/>
    </w:rPr>
  </w:style>
  <w:style w:type="paragraph" w:customStyle="1" w:styleId="TreB">
    <w:name w:val="Treść B"/>
    <w:autoRedefine/>
    <w:qFormat/>
    <w:rsid w:val="003450B8"/>
    <w:rPr>
      <w:rFonts w:ascii="Times New Roman" w:eastAsia="Helvetica" w:hAnsi="Times New Roman" w:cs="Times New Roman"/>
      <w:b/>
      <w:color w:val="000000"/>
      <w:spacing w:val="-1"/>
      <w:sz w:val="20"/>
      <w:szCs w:val="20"/>
      <w:u w:color="000000"/>
      <w:lang w:eastAsia="pl-PL"/>
    </w:rPr>
  </w:style>
  <w:style w:type="paragraph" w:customStyle="1" w:styleId="western">
    <w:name w:val="western"/>
    <w:basedOn w:val="Normalny"/>
    <w:qFormat/>
    <w:rsid w:val="0038028B"/>
    <w:pPr>
      <w:suppressAutoHyphens w:val="0"/>
      <w:spacing w:before="100" w:after="100"/>
    </w:pPr>
    <w:rPr>
      <w:b/>
      <w:bCs/>
      <w:kern w:val="2"/>
      <w:sz w:val="20"/>
      <w:szCs w:val="20"/>
      <w:lang w:eastAsia="ar-SA"/>
    </w:rPr>
  </w:style>
  <w:style w:type="paragraph" w:customStyle="1" w:styleId="Styl">
    <w:name w:val="Styl"/>
    <w:qFormat/>
    <w:rsid w:val="0038028B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66D2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qFormat/>
    <w:rsid w:val="007F7515"/>
    <w:pPr>
      <w:tabs>
        <w:tab w:val="left" w:pos="851"/>
      </w:tabs>
      <w:suppressAutoHyphens w:val="0"/>
      <w:ind w:left="720" w:right="117"/>
    </w:pPr>
    <w:rPr>
      <w:szCs w:val="20"/>
      <w:lang w:eastAsia="pl-PL"/>
    </w:rPr>
  </w:style>
  <w:style w:type="paragraph" w:customStyle="1" w:styleId="Default">
    <w:name w:val="Default"/>
    <w:qFormat/>
    <w:rsid w:val="00E67FB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uiPriority w:val="99"/>
    <w:qFormat/>
    <w:rsid w:val="00055237"/>
    <w:pPr>
      <w:spacing w:line="22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qFormat/>
    <w:rsid w:val="00055237"/>
    <w:pPr>
      <w:spacing w:line="223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qFormat/>
    <w:rsid w:val="008C6F53"/>
    <w:pPr>
      <w:spacing w:line="223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qFormat/>
    <w:rsid w:val="008C6F53"/>
    <w:rPr>
      <w:color w:val="auto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3303F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A3870"/>
    <w:pPr>
      <w:keepNext/>
      <w:widowControl w:val="0"/>
      <w:tabs>
        <w:tab w:val="left" w:pos="0"/>
        <w:tab w:val="left" w:pos="720"/>
      </w:tabs>
      <w:ind w:left="720" w:hanging="360"/>
      <w:jc w:val="both"/>
      <w:outlineLvl w:val="0"/>
    </w:pPr>
    <w:rPr>
      <w:rFonts w:eastAsia="Arial Unicode MS"/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233BE"/>
    <w:pPr>
      <w:keepNext/>
      <w:numPr>
        <w:numId w:val="1"/>
      </w:numPr>
      <w:textAlignment w:val="baseline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1F4E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1F4EBA"/>
    <w:rPr>
      <w:rFonts w:ascii="Times New Roman" w:eastAsia="Times New Roman" w:hAnsi="Times New Roman" w:cs="Times New Roman"/>
      <w:b/>
      <w:bCs/>
      <w:lang w:eastAsia="zh-CN"/>
    </w:rPr>
  </w:style>
  <w:style w:type="character" w:styleId="Numerstrony">
    <w:name w:val="page number"/>
    <w:basedOn w:val="Domylnaczcionkaakapitu"/>
    <w:qFormat/>
    <w:rsid w:val="001F4EBA"/>
  </w:style>
  <w:style w:type="character" w:customStyle="1" w:styleId="Wyrnienie">
    <w:name w:val="Wyróżnienie"/>
    <w:qFormat/>
    <w:rsid w:val="001F4EBA"/>
    <w:rPr>
      <w:b/>
      <w:bCs/>
      <w:i w:val="0"/>
      <w:iCs w:val="0"/>
    </w:rPr>
  </w:style>
  <w:style w:type="character" w:customStyle="1" w:styleId="StopkaZnak">
    <w:name w:val="Stopka Znak"/>
    <w:basedOn w:val="Domylnaczcionkaakapitu"/>
    <w:link w:val="Stopka"/>
    <w:qFormat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F4EB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"/>
    <w:link w:val="Teksttreci20"/>
    <w:qFormat/>
    <w:rsid w:val="00CA7DD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grubienieTeksttreci295pt">
    <w:name w:val="Pogrubienie;Tekst treści (2) + 9;5 pt"/>
    <w:basedOn w:val="Teksttreci2"/>
    <w:qFormat/>
    <w:rsid w:val="00CA7DD3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qFormat/>
    <w:rsid w:val="00AA3870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6233B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FontStyle20">
    <w:name w:val="Font Style20"/>
    <w:uiPriority w:val="99"/>
    <w:qFormat/>
    <w:rsid w:val="00A84893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uiPriority w:val="99"/>
    <w:qFormat/>
    <w:rsid w:val="00210812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66D2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next w:val="Tekstpodstawowy"/>
    <w:link w:val="NagwekZnak"/>
    <w:rsid w:val="001F4EBA"/>
    <w:pPr>
      <w:suppressLineNumbers/>
      <w:tabs>
        <w:tab w:val="center" w:pos="4535"/>
        <w:tab w:val="right" w:pos="9070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1F4EB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1F4EBA"/>
    <w:pPr>
      <w:suppressAutoHyphens w:val="0"/>
    </w:pPr>
    <w:rPr>
      <w:sz w:val="20"/>
      <w:szCs w:val="20"/>
    </w:rPr>
  </w:style>
  <w:style w:type="paragraph" w:customStyle="1" w:styleId="Teksttreci20">
    <w:name w:val="Tekst treści (2)"/>
    <w:basedOn w:val="Normalny"/>
    <w:link w:val="Teksttreci2"/>
    <w:qFormat/>
    <w:rsid w:val="00CA7DD3"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506B8B"/>
    <w:pPr>
      <w:ind w:left="720"/>
      <w:contextualSpacing/>
    </w:pPr>
  </w:style>
  <w:style w:type="paragraph" w:customStyle="1" w:styleId="Normalny1">
    <w:name w:val="Normalny1"/>
    <w:qFormat/>
    <w:rsid w:val="0074162E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Standard">
    <w:name w:val="Standard"/>
    <w:qFormat/>
    <w:rsid w:val="006A7C98"/>
    <w:rPr>
      <w:rFonts w:ascii="Bookman Old Style" w:eastAsia="Arial Unicode MS" w:hAnsi="Bookman Old Style" w:cs="Arial Unicode MS"/>
      <w:color w:val="000000"/>
      <w:kern w:val="2"/>
      <w:sz w:val="24"/>
      <w:szCs w:val="24"/>
      <w:u w:color="000000"/>
      <w:lang w:eastAsia="pl-PL"/>
    </w:rPr>
  </w:style>
  <w:style w:type="paragraph" w:customStyle="1" w:styleId="TreB">
    <w:name w:val="Treść B"/>
    <w:autoRedefine/>
    <w:qFormat/>
    <w:rsid w:val="003450B8"/>
    <w:rPr>
      <w:rFonts w:ascii="Times New Roman" w:eastAsia="Helvetica" w:hAnsi="Times New Roman" w:cs="Times New Roman"/>
      <w:b/>
      <w:color w:val="000000"/>
      <w:spacing w:val="-1"/>
      <w:sz w:val="20"/>
      <w:szCs w:val="20"/>
      <w:u w:color="000000"/>
      <w:lang w:eastAsia="pl-PL"/>
    </w:rPr>
  </w:style>
  <w:style w:type="paragraph" w:customStyle="1" w:styleId="western">
    <w:name w:val="western"/>
    <w:basedOn w:val="Normalny"/>
    <w:qFormat/>
    <w:rsid w:val="0038028B"/>
    <w:pPr>
      <w:suppressAutoHyphens w:val="0"/>
      <w:spacing w:before="100" w:after="100"/>
    </w:pPr>
    <w:rPr>
      <w:b/>
      <w:bCs/>
      <w:kern w:val="2"/>
      <w:sz w:val="20"/>
      <w:szCs w:val="20"/>
      <w:lang w:eastAsia="ar-SA"/>
    </w:rPr>
  </w:style>
  <w:style w:type="paragraph" w:customStyle="1" w:styleId="Styl">
    <w:name w:val="Styl"/>
    <w:qFormat/>
    <w:rsid w:val="0038028B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66D2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qFormat/>
    <w:rsid w:val="007F7515"/>
    <w:pPr>
      <w:tabs>
        <w:tab w:val="left" w:pos="851"/>
      </w:tabs>
      <w:suppressAutoHyphens w:val="0"/>
      <w:ind w:left="720" w:right="117"/>
    </w:pPr>
    <w:rPr>
      <w:szCs w:val="20"/>
      <w:lang w:eastAsia="pl-PL"/>
    </w:rPr>
  </w:style>
  <w:style w:type="paragraph" w:customStyle="1" w:styleId="Default">
    <w:name w:val="Default"/>
    <w:qFormat/>
    <w:rsid w:val="00E67FB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uiPriority w:val="99"/>
    <w:qFormat/>
    <w:rsid w:val="00055237"/>
    <w:pPr>
      <w:spacing w:line="22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qFormat/>
    <w:rsid w:val="00055237"/>
    <w:pPr>
      <w:spacing w:line="223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qFormat/>
    <w:rsid w:val="008C6F53"/>
    <w:pPr>
      <w:spacing w:line="223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qFormat/>
    <w:rsid w:val="008C6F53"/>
    <w:rPr>
      <w:color w:val="auto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3303F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2D2C-D74C-4C33-9FF1-019B4D2A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1922</Words>
  <Characters>11537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Sylwia</cp:lastModifiedBy>
  <cp:revision>5</cp:revision>
  <cp:lastPrinted>2021-06-29T08:54:00Z</cp:lastPrinted>
  <dcterms:created xsi:type="dcterms:W3CDTF">2021-07-09T07:20:00Z</dcterms:created>
  <dcterms:modified xsi:type="dcterms:W3CDTF">2021-07-09T07:26:00Z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